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49DB2E" w14:textId="77777777" w:rsidR="00D52A1D" w:rsidRPr="00F81425" w:rsidRDefault="00D52A1D">
      <w:pPr>
        <w:spacing w:before="120" w:line="276" w:lineRule="auto"/>
        <w:jc w:val="right"/>
        <w:rPr>
          <w:rFonts w:eastAsia="Times New Roman" w:cs="Calibri"/>
          <w:i/>
          <w:color w:val="7030A0"/>
          <w:szCs w:val="20"/>
        </w:rPr>
      </w:pPr>
    </w:p>
    <w:p w14:paraId="306A5232" w14:textId="77777777" w:rsidR="00D52A1D" w:rsidRPr="00F81425" w:rsidRDefault="00D52A1D">
      <w:pPr>
        <w:spacing w:line="276" w:lineRule="auto"/>
        <w:jc w:val="center"/>
        <w:rPr>
          <w:rFonts w:eastAsia="Times New Roman" w:cs="Calibri"/>
          <w:b/>
          <w:bCs/>
          <w:i/>
          <w:color w:val="000000" w:themeColor="text1"/>
        </w:rPr>
      </w:pPr>
    </w:p>
    <w:p w14:paraId="79E023E0" w14:textId="1155F2F5" w:rsidR="00D52A1D" w:rsidRPr="00F81425" w:rsidRDefault="00392BF0">
      <w:pPr>
        <w:spacing w:after="200" w:line="276" w:lineRule="auto"/>
        <w:jc w:val="center"/>
        <w:rPr>
          <w:rFonts w:cs="Calibri"/>
          <w:color w:val="000000" w:themeColor="text1"/>
        </w:rPr>
      </w:pPr>
      <w:r w:rsidRPr="00F81425">
        <w:rPr>
          <w:rFonts w:cs="Calibri"/>
          <w:b/>
          <w:color w:val="000000" w:themeColor="text1"/>
        </w:rPr>
        <w:t>UMOWA NR GIROŚ.272.</w:t>
      </w:r>
      <w:r w:rsidR="0074626E" w:rsidRPr="00F81425">
        <w:rPr>
          <w:rFonts w:cs="Calibri"/>
          <w:b/>
          <w:color w:val="000000" w:themeColor="text1"/>
        </w:rPr>
        <w:t>2</w:t>
      </w:r>
      <w:r w:rsidRPr="00F81425">
        <w:rPr>
          <w:rFonts w:cs="Calibri"/>
          <w:b/>
          <w:color w:val="000000" w:themeColor="text1"/>
        </w:rPr>
        <w:t>.202</w:t>
      </w:r>
      <w:r w:rsidR="0074626E" w:rsidRPr="00F81425">
        <w:rPr>
          <w:rFonts w:cs="Calibri"/>
          <w:b/>
          <w:color w:val="000000" w:themeColor="text1"/>
        </w:rPr>
        <w:t>6</w:t>
      </w:r>
    </w:p>
    <w:p w14:paraId="26CD2ECE" w14:textId="6AD8298F" w:rsidR="00D52A1D" w:rsidRPr="00F81425" w:rsidRDefault="00392BF0">
      <w:pPr>
        <w:spacing w:after="200" w:line="276" w:lineRule="auto"/>
        <w:jc w:val="center"/>
        <w:rPr>
          <w:rFonts w:cs="Calibri"/>
          <w:color w:val="000000" w:themeColor="text1"/>
        </w:rPr>
      </w:pPr>
      <w:r w:rsidRPr="00F81425">
        <w:rPr>
          <w:rFonts w:eastAsia="Tahoma" w:cs="Calibri"/>
          <w:iCs/>
          <w:color w:val="000000" w:themeColor="text1"/>
          <w:lang w:eastAsia="pl-PL"/>
        </w:rPr>
        <w:t xml:space="preserve">zawarta w dniu </w:t>
      </w:r>
      <w:r w:rsidR="0074626E" w:rsidRPr="00F81425">
        <w:rPr>
          <w:rFonts w:eastAsia="Tahoma" w:cs="Calibri"/>
          <w:iCs/>
          <w:color w:val="000000" w:themeColor="text1"/>
          <w:lang w:eastAsia="pl-PL"/>
        </w:rPr>
        <w:t>……………….</w:t>
      </w:r>
      <w:r w:rsidRPr="00F81425">
        <w:rPr>
          <w:rFonts w:eastAsia="Tahoma" w:cs="Calibri"/>
          <w:iCs/>
          <w:color w:val="000000" w:themeColor="text1"/>
          <w:lang w:eastAsia="pl-PL"/>
        </w:rPr>
        <w:t xml:space="preserve"> r. pomiędzy:</w:t>
      </w:r>
    </w:p>
    <w:p w14:paraId="28895401" w14:textId="77777777" w:rsidR="00D52A1D" w:rsidRPr="00F81425" w:rsidRDefault="00392BF0">
      <w:pPr>
        <w:spacing w:line="276" w:lineRule="auto"/>
        <w:jc w:val="both"/>
        <w:rPr>
          <w:rFonts w:cs="Calibri"/>
          <w:color w:val="000000" w:themeColor="text1"/>
        </w:rPr>
      </w:pPr>
      <w:r w:rsidRPr="00F81425">
        <w:rPr>
          <w:rFonts w:cs="Calibri"/>
          <w:b/>
          <w:color w:val="000000" w:themeColor="text1"/>
        </w:rPr>
        <w:t xml:space="preserve">Gminą Kije, </w:t>
      </w:r>
      <w:r w:rsidRPr="00F81425">
        <w:rPr>
          <w:rFonts w:cs="Calibri"/>
          <w:color w:val="000000" w:themeColor="text1"/>
        </w:rPr>
        <w:t xml:space="preserve">ul. Szkolna 19, 28-404 Kije, NIP 662-17-36-367, REGON 291010085, </w:t>
      </w:r>
    </w:p>
    <w:p w14:paraId="3768628F" w14:textId="77777777" w:rsidR="00D52A1D" w:rsidRPr="00F81425" w:rsidRDefault="00392BF0">
      <w:pPr>
        <w:spacing w:line="276" w:lineRule="auto"/>
        <w:rPr>
          <w:rFonts w:cs="Calibri"/>
          <w:color w:val="000000" w:themeColor="text1"/>
        </w:rPr>
      </w:pPr>
      <w:r w:rsidRPr="00F81425">
        <w:rPr>
          <w:rFonts w:cs="Calibri"/>
          <w:color w:val="000000" w:themeColor="text1"/>
        </w:rPr>
        <w:t>reprezentowaną przez:</w:t>
      </w:r>
    </w:p>
    <w:p w14:paraId="3A99EAA1" w14:textId="77777777" w:rsidR="00D52A1D" w:rsidRPr="00F81425" w:rsidRDefault="00392BF0">
      <w:pPr>
        <w:spacing w:line="276" w:lineRule="auto"/>
        <w:rPr>
          <w:rFonts w:cs="Calibri"/>
          <w:color w:val="000000" w:themeColor="text1"/>
        </w:rPr>
      </w:pPr>
      <w:r w:rsidRPr="00F81425">
        <w:rPr>
          <w:rFonts w:cs="Calibri"/>
          <w:color w:val="000000" w:themeColor="text1"/>
        </w:rPr>
        <w:t xml:space="preserve">Wójta Gminy Kije – </w:t>
      </w:r>
      <w:r w:rsidRPr="00F81425">
        <w:rPr>
          <w:rFonts w:cs="Calibri"/>
          <w:b/>
          <w:color w:val="000000" w:themeColor="text1"/>
        </w:rPr>
        <w:t>Tomasza Sochę</w:t>
      </w:r>
      <w:r w:rsidRPr="00F81425">
        <w:rPr>
          <w:rFonts w:cs="Calibri"/>
          <w:color w:val="000000" w:themeColor="text1"/>
        </w:rPr>
        <w:t>,</w:t>
      </w:r>
    </w:p>
    <w:p w14:paraId="3DCB04CB" w14:textId="77777777" w:rsidR="00D52A1D" w:rsidRPr="00F81425" w:rsidRDefault="00392BF0">
      <w:pPr>
        <w:spacing w:line="276" w:lineRule="auto"/>
        <w:rPr>
          <w:rFonts w:cs="Calibri"/>
          <w:color w:val="000000" w:themeColor="text1"/>
        </w:rPr>
      </w:pPr>
      <w:r w:rsidRPr="00F81425">
        <w:rPr>
          <w:rFonts w:cs="Calibri"/>
          <w:color w:val="000000" w:themeColor="text1"/>
        </w:rPr>
        <w:t xml:space="preserve">przy kontrasygnacie Skarbnika Gminy – </w:t>
      </w:r>
      <w:r w:rsidRPr="00F81425">
        <w:rPr>
          <w:rFonts w:cs="Calibri"/>
          <w:b/>
          <w:color w:val="000000" w:themeColor="text1"/>
        </w:rPr>
        <w:t>Anny Wołczyk</w:t>
      </w:r>
      <w:r w:rsidRPr="00F81425">
        <w:rPr>
          <w:rFonts w:cs="Calibri"/>
          <w:color w:val="000000" w:themeColor="text1"/>
        </w:rPr>
        <w:t>,</w:t>
      </w:r>
    </w:p>
    <w:p w14:paraId="3083C593" w14:textId="77777777" w:rsidR="00D52A1D" w:rsidRPr="00F81425" w:rsidRDefault="00D52A1D">
      <w:pPr>
        <w:spacing w:line="276" w:lineRule="auto"/>
        <w:rPr>
          <w:rFonts w:cs="Calibri"/>
          <w:color w:val="000000" w:themeColor="text1"/>
        </w:rPr>
      </w:pPr>
    </w:p>
    <w:p w14:paraId="4A3F6C79" w14:textId="77777777" w:rsidR="00D52A1D" w:rsidRPr="00F81425" w:rsidRDefault="00392BF0">
      <w:pPr>
        <w:spacing w:line="276" w:lineRule="auto"/>
        <w:rPr>
          <w:rFonts w:cs="Calibri"/>
          <w:color w:val="000000" w:themeColor="text1"/>
        </w:rPr>
      </w:pPr>
      <w:r w:rsidRPr="00F81425">
        <w:rPr>
          <w:rFonts w:cs="Calibri"/>
          <w:color w:val="000000" w:themeColor="text1"/>
        </w:rPr>
        <w:t xml:space="preserve">dalej jako: </w:t>
      </w:r>
      <w:r w:rsidRPr="00F81425">
        <w:rPr>
          <w:rFonts w:cs="Calibri"/>
          <w:b/>
          <w:color w:val="000000" w:themeColor="text1"/>
        </w:rPr>
        <w:t>Zamawiający</w:t>
      </w:r>
    </w:p>
    <w:p w14:paraId="7E313026" w14:textId="77777777" w:rsidR="00D52A1D" w:rsidRPr="00F81425" w:rsidRDefault="00D52A1D">
      <w:pPr>
        <w:spacing w:line="276" w:lineRule="auto"/>
        <w:rPr>
          <w:rFonts w:cs="Calibri"/>
          <w:color w:val="000000" w:themeColor="text1"/>
        </w:rPr>
      </w:pPr>
    </w:p>
    <w:p w14:paraId="40112BF9" w14:textId="77777777" w:rsidR="00D52A1D" w:rsidRPr="00F81425" w:rsidRDefault="00392BF0">
      <w:pPr>
        <w:spacing w:line="276" w:lineRule="auto"/>
        <w:rPr>
          <w:rFonts w:cs="Calibri"/>
          <w:color w:val="000000" w:themeColor="text1"/>
        </w:rPr>
      </w:pPr>
      <w:r w:rsidRPr="00F81425">
        <w:rPr>
          <w:rFonts w:cs="Calibri"/>
          <w:color w:val="000000" w:themeColor="text1"/>
        </w:rPr>
        <w:t>a</w:t>
      </w:r>
    </w:p>
    <w:p w14:paraId="6DD0C732" w14:textId="77777777" w:rsidR="00D52A1D" w:rsidRPr="00F81425" w:rsidRDefault="00D52A1D">
      <w:pPr>
        <w:spacing w:line="276" w:lineRule="auto"/>
        <w:rPr>
          <w:rFonts w:cs="Calibri"/>
          <w:color w:val="000000" w:themeColor="text1"/>
        </w:rPr>
      </w:pPr>
    </w:p>
    <w:p w14:paraId="7D76BDE6" w14:textId="3B882E53" w:rsidR="00D52A1D" w:rsidRPr="00F81425" w:rsidRDefault="0074626E">
      <w:pPr>
        <w:spacing w:line="276" w:lineRule="auto"/>
        <w:rPr>
          <w:rFonts w:cs="Calibri"/>
          <w:color w:val="000000" w:themeColor="text1"/>
        </w:rPr>
      </w:pPr>
      <w:r w:rsidRPr="00F81425">
        <w:rPr>
          <w:rFonts w:cs="Calibri"/>
          <w:color w:val="000000" w:themeColor="text1"/>
        </w:rPr>
        <w:t>……………………………………………………………………</w:t>
      </w:r>
      <w:proofErr w:type="gramStart"/>
      <w:r w:rsidRPr="00F81425">
        <w:rPr>
          <w:rFonts w:cs="Calibri"/>
          <w:color w:val="000000" w:themeColor="text1"/>
        </w:rPr>
        <w:t>…….</w:t>
      </w:r>
      <w:proofErr w:type="gramEnd"/>
      <w:r w:rsidR="00392BF0" w:rsidRPr="00F81425">
        <w:rPr>
          <w:rFonts w:cs="Calibri"/>
          <w:color w:val="000000" w:themeColor="text1"/>
        </w:rPr>
        <w:t>reprezentowaną przez:</w:t>
      </w:r>
    </w:p>
    <w:p w14:paraId="4F6020C2" w14:textId="32A02624" w:rsidR="00D52A1D" w:rsidRPr="00F81425" w:rsidRDefault="0074626E">
      <w:pPr>
        <w:spacing w:line="276" w:lineRule="auto"/>
        <w:rPr>
          <w:rFonts w:cs="Calibri"/>
          <w:color w:val="000000" w:themeColor="text1"/>
        </w:rPr>
      </w:pPr>
      <w:r w:rsidRPr="00F81425">
        <w:rPr>
          <w:rFonts w:cs="Calibri"/>
          <w:color w:val="000000" w:themeColor="text1"/>
        </w:rPr>
        <w:t>…………………………………………………………………</w:t>
      </w:r>
    </w:p>
    <w:p w14:paraId="35D58439" w14:textId="77777777" w:rsidR="00D52A1D" w:rsidRPr="00F81425" w:rsidRDefault="00392BF0">
      <w:pPr>
        <w:spacing w:after="170" w:line="276" w:lineRule="auto"/>
        <w:rPr>
          <w:rFonts w:cs="Calibri"/>
          <w:color w:val="000000" w:themeColor="text1"/>
        </w:rPr>
      </w:pPr>
      <w:r w:rsidRPr="00F81425">
        <w:rPr>
          <w:rFonts w:eastAsia="Tahoma" w:cs="Calibri"/>
          <w:iCs/>
          <w:color w:val="000000" w:themeColor="text1"/>
          <w:lang w:eastAsia="pl-PL"/>
        </w:rPr>
        <w:t xml:space="preserve">dalej jako: </w:t>
      </w:r>
      <w:r w:rsidRPr="00F81425">
        <w:rPr>
          <w:rFonts w:eastAsia="Tahoma" w:cs="Calibri"/>
          <w:b/>
          <w:iCs/>
          <w:color w:val="000000" w:themeColor="text1"/>
          <w:lang w:eastAsia="pl-PL"/>
        </w:rPr>
        <w:t>Wykonawca,</w:t>
      </w:r>
    </w:p>
    <w:p w14:paraId="5B3E5F10" w14:textId="2A771C23" w:rsidR="00D52A1D" w:rsidRPr="00F81425" w:rsidRDefault="00392BF0" w:rsidP="0074626E">
      <w:pPr>
        <w:pStyle w:val="Standard"/>
        <w:spacing w:line="276" w:lineRule="auto"/>
        <w:jc w:val="both"/>
        <w:rPr>
          <w:rFonts w:ascii="Calibri" w:hAnsi="Calibri" w:cs="Calibri"/>
          <w:color w:val="000000" w:themeColor="text1"/>
        </w:rPr>
      </w:pPr>
      <w:r w:rsidRPr="00F81425">
        <w:rPr>
          <w:rFonts w:ascii="Calibri" w:eastAsia="Tahoma" w:hAnsi="Calibri" w:cs="Calibri"/>
          <w:iCs/>
          <w:color w:val="000000" w:themeColor="text1"/>
          <w:sz w:val="22"/>
          <w:szCs w:val="22"/>
          <w:lang w:eastAsia="pl-PL"/>
        </w:rPr>
        <w:t xml:space="preserve">w wyniku postępowania o udzielenie zamówienia publicznego pn. </w:t>
      </w:r>
      <w:r w:rsidR="0074626E" w:rsidRPr="00F81425">
        <w:rPr>
          <w:rStyle w:val="FontStyle93"/>
          <w:rFonts w:ascii="Calibri" w:hAnsi="Calibri" w:cs="Calibri"/>
          <w:b/>
          <w:bCs/>
          <w:color w:val="000000" w:themeColor="text1"/>
          <w:sz w:val="22"/>
          <w:szCs w:val="22"/>
        </w:rPr>
        <w:t>„Odbiór i transport odpadów komunalnych od właścicieli nieruchomości oraz z miejsc wskazanych przez Zamawiającego z terenu Gminy Kije na rok 202</w:t>
      </w:r>
      <w:r w:rsidR="001119AD" w:rsidRPr="00F81425">
        <w:rPr>
          <w:rStyle w:val="FontStyle93"/>
          <w:rFonts w:ascii="Calibri" w:hAnsi="Calibri" w:cs="Calibri"/>
          <w:b/>
          <w:bCs/>
          <w:color w:val="000000" w:themeColor="text1"/>
          <w:sz w:val="22"/>
          <w:szCs w:val="22"/>
        </w:rPr>
        <w:t>6</w:t>
      </w:r>
      <w:r w:rsidR="0074626E" w:rsidRPr="00F81425">
        <w:rPr>
          <w:rStyle w:val="FontStyle93"/>
          <w:rFonts w:ascii="Calibri" w:hAnsi="Calibri" w:cs="Calibri"/>
          <w:b/>
          <w:bCs/>
          <w:color w:val="000000" w:themeColor="text1"/>
          <w:sz w:val="22"/>
          <w:szCs w:val="22"/>
        </w:rPr>
        <w:t>-2028”</w:t>
      </w:r>
      <w:r w:rsidR="0074626E" w:rsidRPr="00F81425">
        <w:rPr>
          <w:rFonts w:ascii="Calibri" w:hAnsi="Calibri" w:cs="Calibri"/>
          <w:color w:val="000000" w:themeColor="text1"/>
        </w:rPr>
        <w:t xml:space="preserve"> </w:t>
      </w:r>
      <w:r w:rsidRPr="00F81425">
        <w:rPr>
          <w:rFonts w:ascii="Calibri" w:eastAsia="Tahoma" w:hAnsi="Calibri" w:cs="Calibri"/>
          <w:iCs/>
          <w:color w:val="000000" w:themeColor="text1"/>
          <w:sz w:val="22"/>
          <w:szCs w:val="22"/>
          <w:lang w:eastAsia="pl-PL"/>
        </w:rPr>
        <w:t xml:space="preserve">przeprowadzonego w </w:t>
      </w:r>
      <w:r w:rsidRPr="00F81425">
        <w:rPr>
          <w:rFonts w:ascii="Calibri" w:hAnsi="Calibri" w:cs="Calibri"/>
          <w:b/>
          <w:color w:val="000000" w:themeColor="text1"/>
          <w:sz w:val="22"/>
          <w:szCs w:val="22"/>
          <w:u w:val="single"/>
        </w:rPr>
        <w:t>trybie podstawowym</w:t>
      </w:r>
      <w:r w:rsidRPr="00F81425">
        <w:rPr>
          <w:rFonts w:ascii="Calibri" w:eastAsia="Tahoma" w:hAnsi="Calibri" w:cs="Calibri"/>
          <w:iCs/>
          <w:color w:val="000000" w:themeColor="text1"/>
          <w:sz w:val="22"/>
          <w:szCs w:val="22"/>
          <w:lang w:eastAsia="pl-PL"/>
        </w:rPr>
        <w:t xml:space="preserve"> </w:t>
      </w:r>
      <w:r w:rsidRPr="00F81425">
        <w:rPr>
          <w:rFonts w:ascii="Calibri" w:hAnsi="Calibri" w:cs="Calibri"/>
          <w:color w:val="000000" w:themeColor="text1"/>
          <w:sz w:val="22"/>
          <w:szCs w:val="22"/>
        </w:rPr>
        <w:t xml:space="preserve">na podstawie przepisu art. 275 pkt 1 ustawy </w:t>
      </w:r>
      <w:r w:rsidRPr="00F81425">
        <w:rPr>
          <w:rFonts w:ascii="Calibri" w:eastAsia="CIDFont+F2" w:hAnsi="Calibri" w:cs="Calibri"/>
          <w:color w:val="000000" w:themeColor="text1"/>
          <w:sz w:val="22"/>
          <w:szCs w:val="22"/>
        </w:rPr>
        <w:t>z dnia 11 września 2019 r. – Prawo zamówień publicznych (Dz. U. z 202</w:t>
      </w:r>
      <w:r w:rsidR="00BF3295" w:rsidRPr="00F81425">
        <w:rPr>
          <w:rFonts w:ascii="Calibri" w:eastAsia="CIDFont+F2" w:hAnsi="Calibri" w:cs="Calibri"/>
          <w:color w:val="000000" w:themeColor="text1"/>
          <w:sz w:val="22"/>
          <w:szCs w:val="22"/>
        </w:rPr>
        <w:t>6</w:t>
      </w:r>
      <w:r w:rsidRPr="00F81425">
        <w:rPr>
          <w:rFonts w:ascii="Calibri" w:eastAsia="CIDFont+F2" w:hAnsi="Calibri" w:cs="Calibri"/>
          <w:color w:val="000000" w:themeColor="text1"/>
          <w:sz w:val="22"/>
          <w:szCs w:val="22"/>
        </w:rPr>
        <w:t xml:space="preserve"> r. poz. </w:t>
      </w:r>
      <w:r w:rsidR="00BF3295" w:rsidRPr="00F81425">
        <w:rPr>
          <w:rFonts w:ascii="Calibri" w:eastAsia="CIDFont+F2" w:hAnsi="Calibri" w:cs="Calibri"/>
          <w:color w:val="000000" w:themeColor="text1"/>
          <w:sz w:val="22"/>
          <w:szCs w:val="22"/>
        </w:rPr>
        <w:t>793</w:t>
      </w:r>
      <w:r w:rsidRPr="00F81425">
        <w:rPr>
          <w:rFonts w:ascii="Calibri" w:eastAsia="CIDFont+F2" w:hAnsi="Calibri" w:cs="Calibri"/>
          <w:color w:val="000000" w:themeColor="text1"/>
          <w:sz w:val="22"/>
          <w:szCs w:val="22"/>
        </w:rPr>
        <w:t xml:space="preserve"> </w:t>
      </w:r>
      <w:r w:rsidR="00F7161B">
        <w:rPr>
          <w:rFonts w:ascii="Calibri" w:eastAsia="CIDFont+F2" w:hAnsi="Calibri" w:cs="Calibri"/>
          <w:color w:val="000000" w:themeColor="text1"/>
          <w:sz w:val="22"/>
          <w:szCs w:val="22"/>
        </w:rPr>
        <w:br/>
      </w:r>
      <w:r w:rsidRPr="00F81425">
        <w:rPr>
          <w:rFonts w:ascii="Calibri" w:eastAsia="CIDFont+F2" w:hAnsi="Calibri" w:cs="Calibri"/>
          <w:color w:val="000000" w:themeColor="text1"/>
          <w:sz w:val="22"/>
          <w:szCs w:val="22"/>
        </w:rPr>
        <w:t xml:space="preserve">z późn. zm., dalej jako: </w:t>
      </w:r>
      <w:proofErr w:type="spellStart"/>
      <w:r w:rsidRPr="00F81425">
        <w:rPr>
          <w:rFonts w:ascii="Calibri" w:eastAsia="CIDFont+F2" w:hAnsi="Calibri" w:cs="Calibri"/>
          <w:b/>
          <w:color w:val="000000" w:themeColor="text1"/>
          <w:sz w:val="22"/>
          <w:szCs w:val="22"/>
        </w:rPr>
        <w:t>p.z.p</w:t>
      </w:r>
      <w:proofErr w:type="spellEnd"/>
      <w:r w:rsidRPr="00F81425">
        <w:rPr>
          <w:rFonts w:ascii="Calibri" w:eastAsia="CIDFont+F2" w:hAnsi="Calibri" w:cs="Calibri"/>
          <w:b/>
          <w:color w:val="000000" w:themeColor="text1"/>
          <w:sz w:val="22"/>
          <w:szCs w:val="22"/>
        </w:rPr>
        <w:t>.</w:t>
      </w:r>
      <w:r w:rsidRPr="00F81425">
        <w:rPr>
          <w:rFonts w:ascii="Calibri" w:eastAsia="CIDFont+F2" w:hAnsi="Calibri" w:cs="Calibri"/>
          <w:color w:val="000000" w:themeColor="text1"/>
          <w:sz w:val="22"/>
          <w:szCs w:val="22"/>
        </w:rPr>
        <w:t>)</w:t>
      </w:r>
      <w:r w:rsidRPr="00F81425">
        <w:rPr>
          <w:rFonts w:ascii="Calibri" w:hAnsi="Calibri" w:cs="Calibri"/>
          <w:color w:val="000000" w:themeColor="text1"/>
          <w:sz w:val="22"/>
          <w:szCs w:val="22"/>
        </w:rPr>
        <w:t xml:space="preserve"> </w:t>
      </w:r>
      <w:r w:rsidRPr="00F81425">
        <w:rPr>
          <w:rFonts w:ascii="Calibri" w:eastAsia="Tahoma" w:hAnsi="Calibri" w:cs="Calibri"/>
          <w:iCs/>
          <w:color w:val="000000" w:themeColor="text1"/>
          <w:sz w:val="22"/>
          <w:szCs w:val="22"/>
          <w:lang w:eastAsia="pl-PL"/>
        </w:rPr>
        <w:t>została zawarta umowa o następującej treści:</w:t>
      </w:r>
    </w:p>
    <w:p w14:paraId="02D1D949" w14:textId="77777777" w:rsidR="00D52A1D" w:rsidRPr="00F81425" w:rsidRDefault="00D52A1D">
      <w:pPr>
        <w:pStyle w:val="Akapitzlist"/>
        <w:spacing w:after="120" w:line="276" w:lineRule="auto"/>
        <w:ind w:left="0"/>
        <w:jc w:val="both"/>
        <w:rPr>
          <w:rFonts w:cs="Calibri"/>
          <w:color w:val="7030A0"/>
        </w:rPr>
      </w:pPr>
    </w:p>
    <w:p w14:paraId="47896B49" w14:textId="77777777" w:rsidR="00D52A1D" w:rsidRPr="00F81425" w:rsidRDefault="00392BF0">
      <w:pPr>
        <w:spacing w:line="276" w:lineRule="auto"/>
        <w:jc w:val="center"/>
        <w:rPr>
          <w:rFonts w:cs="Calibri"/>
          <w:color w:val="000000" w:themeColor="text1"/>
        </w:rPr>
      </w:pPr>
      <w:r w:rsidRPr="00F81425">
        <w:rPr>
          <w:rFonts w:eastAsia="TimesNewRomanPS-BoldItalicMT" w:cs="Calibri"/>
          <w:b/>
          <w:bCs/>
          <w:iCs/>
          <w:color w:val="000000" w:themeColor="text1"/>
        </w:rPr>
        <w:t>§ 1</w:t>
      </w:r>
    </w:p>
    <w:p w14:paraId="7DE597F9" w14:textId="77777777" w:rsidR="00D52A1D" w:rsidRPr="00F81425" w:rsidRDefault="00392BF0" w:rsidP="00F81425">
      <w:pPr>
        <w:pStyle w:val="Akapitzlist"/>
        <w:spacing w:after="120" w:line="276" w:lineRule="auto"/>
        <w:ind w:left="360"/>
        <w:jc w:val="center"/>
        <w:rPr>
          <w:rFonts w:cs="Calibri"/>
          <w:color w:val="000000" w:themeColor="text1"/>
        </w:rPr>
      </w:pPr>
      <w:r w:rsidRPr="00F81425">
        <w:rPr>
          <w:rFonts w:eastAsia="TimesNewRomanPS-BoldItalicMT" w:cs="Calibri"/>
          <w:b/>
          <w:bCs/>
          <w:color w:val="000000" w:themeColor="text1"/>
        </w:rPr>
        <w:t>Przedmiot umowy</w:t>
      </w:r>
    </w:p>
    <w:p w14:paraId="1718DFFE" w14:textId="11A9CBC3" w:rsidR="00BF3295" w:rsidRPr="00F81425" w:rsidRDefault="00392BF0" w:rsidP="00F81425">
      <w:pPr>
        <w:widowControl w:val="0"/>
        <w:numPr>
          <w:ilvl w:val="0"/>
          <w:numId w:val="55"/>
        </w:numPr>
        <w:spacing w:after="120" w:line="276" w:lineRule="auto"/>
        <w:jc w:val="both"/>
        <w:rPr>
          <w:rStyle w:val="FontStyle93"/>
          <w:rFonts w:ascii="Calibri" w:hAnsi="Calibri" w:cs="Calibri"/>
          <w:color w:val="000000" w:themeColor="text1"/>
          <w:sz w:val="22"/>
          <w:szCs w:val="22"/>
        </w:rPr>
      </w:pPr>
      <w:r w:rsidRPr="00F81425">
        <w:rPr>
          <w:rFonts w:cs="Calibri"/>
          <w:color w:val="000000" w:themeColor="text1"/>
        </w:rPr>
        <w:t xml:space="preserve">Na </w:t>
      </w:r>
      <w:r w:rsidRPr="00F81425">
        <w:rPr>
          <w:rFonts w:eastAsia="CIDFont+F2" w:cs="Calibri"/>
          <w:color w:val="000000" w:themeColor="text1"/>
        </w:rPr>
        <w:t xml:space="preserve">podstawie rozstrzygniętego postępowania przeprowadzonego w trybie podstawowym bez negocjacji, zgodnie z przepisem art. 275 pkt 1 </w:t>
      </w:r>
      <w:proofErr w:type="spellStart"/>
      <w:r w:rsidRPr="00F81425">
        <w:rPr>
          <w:rFonts w:eastAsia="CIDFont+F2" w:cs="Calibri"/>
          <w:color w:val="000000" w:themeColor="text1"/>
        </w:rPr>
        <w:t>p.z.p</w:t>
      </w:r>
      <w:proofErr w:type="spellEnd"/>
      <w:r w:rsidRPr="00F81425">
        <w:rPr>
          <w:rFonts w:eastAsia="CIDFont+F2" w:cs="Calibri"/>
          <w:color w:val="000000" w:themeColor="text1"/>
        </w:rPr>
        <w:t>., Zamawiający zleca, a Wykonawca zobowiązuje się na warunkach określonych w niniejszej umowie, ofercie Wykonawcy oraz Specyfikacji Warunków Zamówienia do wykonania zadania pn</w:t>
      </w:r>
      <w:r w:rsidRPr="00F81425">
        <w:rPr>
          <w:rFonts w:eastAsia="CIDFont+F2" w:cs="Calibri"/>
          <w:iCs/>
          <w:color w:val="000000" w:themeColor="text1"/>
        </w:rPr>
        <w:t>.:</w:t>
      </w:r>
      <w:r w:rsidRPr="00F81425">
        <w:rPr>
          <w:rFonts w:cs="Calibri"/>
          <w:color w:val="000000" w:themeColor="text1"/>
        </w:rPr>
        <w:t xml:space="preserve"> </w:t>
      </w:r>
      <w:r w:rsidR="00BF3295" w:rsidRPr="00F81425">
        <w:rPr>
          <w:rStyle w:val="FontStyle93"/>
          <w:rFonts w:ascii="Calibri" w:eastAsia="NSimSun" w:hAnsi="Calibri" w:cs="Calibri"/>
          <w:b/>
          <w:bCs/>
          <w:color w:val="000000" w:themeColor="text1"/>
          <w:sz w:val="22"/>
          <w:szCs w:val="22"/>
        </w:rPr>
        <w:t>„Odbiór i transport odpadów komunalnych od właścicieli nieruchomości oraz z miejsc wskazanych przez Zamawiającego z terenu Gminy Kije na rok 202</w:t>
      </w:r>
      <w:r w:rsidR="00D53AB5" w:rsidRPr="00F81425">
        <w:rPr>
          <w:rStyle w:val="FontStyle93"/>
          <w:rFonts w:ascii="Calibri" w:eastAsia="NSimSun" w:hAnsi="Calibri" w:cs="Calibri"/>
          <w:b/>
          <w:bCs/>
          <w:color w:val="000000" w:themeColor="text1"/>
          <w:sz w:val="22"/>
          <w:szCs w:val="22"/>
        </w:rPr>
        <w:t>6</w:t>
      </w:r>
      <w:r w:rsidR="00BF3295" w:rsidRPr="00F81425">
        <w:rPr>
          <w:rStyle w:val="FontStyle93"/>
          <w:rFonts w:ascii="Calibri" w:eastAsia="NSimSun" w:hAnsi="Calibri" w:cs="Calibri"/>
          <w:b/>
          <w:bCs/>
          <w:color w:val="000000" w:themeColor="text1"/>
          <w:sz w:val="22"/>
          <w:szCs w:val="22"/>
        </w:rPr>
        <w:t>-2028”</w:t>
      </w:r>
    </w:p>
    <w:p w14:paraId="7875F3D8" w14:textId="3FAE26F2" w:rsidR="00D52A1D" w:rsidRPr="00F81425" w:rsidRDefault="00392BF0" w:rsidP="00F81425">
      <w:pPr>
        <w:widowControl w:val="0"/>
        <w:numPr>
          <w:ilvl w:val="0"/>
          <w:numId w:val="55"/>
        </w:numPr>
        <w:spacing w:after="120" w:line="276" w:lineRule="auto"/>
        <w:jc w:val="both"/>
        <w:rPr>
          <w:rFonts w:cs="Calibri"/>
          <w:color w:val="000000" w:themeColor="text1"/>
        </w:rPr>
      </w:pPr>
      <w:r w:rsidRPr="00F81425">
        <w:rPr>
          <w:rFonts w:eastAsia="Times New Roman" w:cs="Calibri"/>
          <w:color w:val="000000" w:themeColor="text1"/>
        </w:rPr>
        <w:t>Zamówienie</w:t>
      </w:r>
      <w:r w:rsidRPr="00F81425">
        <w:rPr>
          <w:rFonts w:cs="Calibri"/>
          <w:color w:val="000000" w:themeColor="text1"/>
        </w:rPr>
        <w:t xml:space="preserve"> realizowane będzie w oparciu o:</w:t>
      </w:r>
    </w:p>
    <w:p w14:paraId="601897BC" w14:textId="77777777" w:rsidR="00D52A1D" w:rsidRPr="00F81425" w:rsidRDefault="00392BF0" w:rsidP="00F81425">
      <w:pPr>
        <w:pStyle w:val="Akapitzlist1"/>
        <w:numPr>
          <w:ilvl w:val="1"/>
          <w:numId w:val="55"/>
        </w:numPr>
        <w:spacing w:after="120"/>
        <w:jc w:val="both"/>
        <w:rPr>
          <w:color w:val="000000" w:themeColor="text1"/>
        </w:rPr>
      </w:pPr>
      <w:r w:rsidRPr="00F81425">
        <w:rPr>
          <w:color w:val="000000" w:themeColor="text1"/>
        </w:rPr>
        <w:t>obowiązujące przepisy prawa,</w:t>
      </w:r>
    </w:p>
    <w:p w14:paraId="2A81E14A" w14:textId="77777777" w:rsidR="00D52A1D" w:rsidRPr="00F81425" w:rsidRDefault="00392BF0" w:rsidP="00F81425">
      <w:pPr>
        <w:pStyle w:val="Akapitzlist1"/>
        <w:numPr>
          <w:ilvl w:val="1"/>
          <w:numId w:val="55"/>
        </w:numPr>
        <w:spacing w:after="120"/>
        <w:jc w:val="both"/>
        <w:rPr>
          <w:color w:val="000000" w:themeColor="text1"/>
        </w:rPr>
      </w:pPr>
      <w:r w:rsidRPr="00F81425">
        <w:rPr>
          <w:color w:val="000000" w:themeColor="text1"/>
        </w:rPr>
        <w:t>warunki określone w niniejszej umowie,</w:t>
      </w:r>
    </w:p>
    <w:p w14:paraId="53AC8D21" w14:textId="77777777" w:rsidR="00D52A1D" w:rsidRPr="00F81425" w:rsidRDefault="00392BF0" w:rsidP="00F81425">
      <w:pPr>
        <w:pStyle w:val="Akapitzlist1"/>
        <w:numPr>
          <w:ilvl w:val="1"/>
          <w:numId w:val="55"/>
        </w:numPr>
        <w:spacing w:after="120"/>
        <w:jc w:val="both"/>
        <w:rPr>
          <w:color w:val="000000" w:themeColor="text1"/>
        </w:rPr>
      </w:pPr>
      <w:r w:rsidRPr="00F81425">
        <w:rPr>
          <w:color w:val="000000" w:themeColor="text1"/>
        </w:rPr>
        <w:t>zgodnie z ustaleniami opisanymi w specyfikacji warunków zamówienia (SWZ), które stanowią integralną część umowy.</w:t>
      </w:r>
    </w:p>
    <w:p w14:paraId="1DAEFC23" w14:textId="77777777" w:rsidR="00D52A1D" w:rsidRPr="00F81425" w:rsidRDefault="00392BF0" w:rsidP="00F81425">
      <w:pPr>
        <w:pStyle w:val="Akapitzlist1"/>
        <w:numPr>
          <w:ilvl w:val="0"/>
          <w:numId w:val="55"/>
        </w:numPr>
        <w:spacing w:after="120"/>
        <w:jc w:val="both"/>
        <w:rPr>
          <w:color w:val="000000" w:themeColor="text1"/>
        </w:rPr>
      </w:pPr>
      <w:r w:rsidRPr="00F81425">
        <w:rPr>
          <w:color w:val="000000" w:themeColor="text1"/>
        </w:rPr>
        <w:t>Przedmiot</w:t>
      </w:r>
      <w:r w:rsidRPr="00F81425">
        <w:rPr>
          <w:rFonts w:eastAsia="Times New Roman"/>
          <w:color w:val="000000" w:themeColor="text1"/>
        </w:rPr>
        <w:t xml:space="preserve"> zamówienia Wykonawca zobowiązany jest wykonywać zgodnie ze złożoną </w:t>
      </w:r>
      <w:r w:rsidRPr="00F81425">
        <w:rPr>
          <w:color w:val="000000" w:themeColor="text1"/>
        </w:rPr>
        <w:t>ofertą.</w:t>
      </w:r>
    </w:p>
    <w:p w14:paraId="5D0B99B0" w14:textId="77777777" w:rsidR="00D52A1D" w:rsidRPr="00F81425" w:rsidRDefault="00392BF0" w:rsidP="00F81425">
      <w:pPr>
        <w:pStyle w:val="Akapitzlist1"/>
        <w:numPr>
          <w:ilvl w:val="0"/>
          <w:numId w:val="55"/>
        </w:numPr>
        <w:spacing w:after="120"/>
        <w:jc w:val="both"/>
        <w:rPr>
          <w:color w:val="000000" w:themeColor="text1"/>
        </w:rPr>
      </w:pPr>
      <w:r w:rsidRPr="00F81425">
        <w:rPr>
          <w:color w:val="000000" w:themeColor="text1"/>
          <w:spacing w:val="4"/>
        </w:rPr>
        <w:t>Wykonawca oświadcza, że posiada wszelkie decyzje i uprawnienia niezbędne do prawidłowej realizacji przedmiotu umowy.</w:t>
      </w:r>
    </w:p>
    <w:p w14:paraId="0FAACB8D" w14:textId="77777777" w:rsidR="00F81425" w:rsidRDefault="00392BF0" w:rsidP="00F81425">
      <w:pPr>
        <w:pStyle w:val="Akapitzlist1"/>
        <w:numPr>
          <w:ilvl w:val="0"/>
          <w:numId w:val="55"/>
        </w:numPr>
        <w:spacing w:after="120"/>
        <w:jc w:val="both"/>
        <w:rPr>
          <w:color w:val="000000" w:themeColor="text1"/>
        </w:rPr>
      </w:pPr>
      <w:r w:rsidRPr="00F81425">
        <w:rPr>
          <w:color w:val="000000" w:themeColor="text1"/>
          <w:spacing w:val="4"/>
        </w:rPr>
        <w:t>Wykonawca oświadcza, że posiada potencjał ekonomiczny, kadrowy i techniczny niezbędny do wykonania przedmiotu umowy.</w:t>
      </w:r>
    </w:p>
    <w:p w14:paraId="4F7CBEA5" w14:textId="368FC4CE" w:rsidR="00BF3295" w:rsidRPr="00F81425" w:rsidRDefault="00392BF0" w:rsidP="00F81425">
      <w:pPr>
        <w:pStyle w:val="Akapitzlist1"/>
        <w:numPr>
          <w:ilvl w:val="0"/>
          <w:numId w:val="55"/>
        </w:numPr>
        <w:spacing w:after="120"/>
        <w:jc w:val="both"/>
        <w:rPr>
          <w:color w:val="000000" w:themeColor="text1"/>
        </w:rPr>
      </w:pPr>
      <w:r w:rsidRPr="00F81425">
        <w:rPr>
          <w:color w:val="000000"/>
        </w:rPr>
        <w:lastRenderedPageBreak/>
        <w:t>Usługa będzie polegała na odbiorze</w:t>
      </w:r>
      <w:r w:rsidR="005D5877" w:rsidRPr="00F81425">
        <w:rPr>
          <w:color w:val="000000"/>
        </w:rPr>
        <w:t xml:space="preserve">, </w:t>
      </w:r>
      <w:r w:rsidRPr="00F81425">
        <w:rPr>
          <w:color w:val="000000"/>
        </w:rPr>
        <w:t xml:space="preserve">transporcie </w:t>
      </w:r>
      <w:r w:rsidR="002E627B" w:rsidRPr="00F81425">
        <w:rPr>
          <w:color w:val="000000"/>
        </w:rPr>
        <w:t xml:space="preserve">i przekazaniu </w:t>
      </w:r>
      <w:r w:rsidRPr="00F81425">
        <w:rPr>
          <w:color w:val="000000"/>
        </w:rPr>
        <w:t>odpadów komunalnych zgromadzonych</w:t>
      </w:r>
      <w:r w:rsidR="002E627B" w:rsidRPr="00F81425">
        <w:rPr>
          <w:color w:val="000000"/>
        </w:rPr>
        <w:t xml:space="preserve"> </w:t>
      </w:r>
      <w:r w:rsidRPr="00F81425">
        <w:rPr>
          <w:color w:val="000000"/>
        </w:rPr>
        <w:t xml:space="preserve">w sposób selektywny, jak i </w:t>
      </w:r>
      <w:r w:rsidRPr="007B1273">
        <w:rPr>
          <w:color w:val="000000" w:themeColor="text1"/>
        </w:rPr>
        <w:t xml:space="preserve">zmieszany – </w:t>
      </w:r>
      <w:r w:rsidRPr="007B1273">
        <w:rPr>
          <w:b/>
          <w:bCs/>
          <w:color w:val="000000" w:themeColor="text1"/>
        </w:rPr>
        <w:t xml:space="preserve">od 1 </w:t>
      </w:r>
      <w:r w:rsidR="00673A70" w:rsidRPr="007B1273">
        <w:rPr>
          <w:b/>
          <w:bCs/>
          <w:color w:val="000000" w:themeColor="text1"/>
        </w:rPr>
        <w:t>października</w:t>
      </w:r>
      <w:r w:rsidRPr="007B1273">
        <w:rPr>
          <w:b/>
          <w:bCs/>
          <w:color w:val="000000" w:themeColor="text1"/>
        </w:rPr>
        <w:t xml:space="preserve"> 202</w:t>
      </w:r>
      <w:r w:rsidR="00BF3295" w:rsidRPr="007B1273">
        <w:rPr>
          <w:b/>
          <w:bCs/>
          <w:color w:val="000000" w:themeColor="text1"/>
        </w:rPr>
        <w:t>6</w:t>
      </w:r>
      <w:r w:rsidRPr="007B1273">
        <w:rPr>
          <w:b/>
          <w:bCs/>
          <w:color w:val="000000" w:themeColor="text1"/>
        </w:rPr>
        <w:t xml:space="preserve"> r. do</w:t>
      </w:r>
      <w:r w:rsidR="00673A70" w:rsidRPr="007B1273">
        <w:rPr>
          <w:b/>
          <w:bCs/>
          <w:color w:val="000000" w:themeColor="text1"/>
        </w:rPr>
        <w:t xml:space="preserve"> </w:t>
      </w:r>
      <w:r w:rsidR="00D57D15" w:rsidRPr="007B1273">
        <w:rPr>
          <w:b/>
          <w:bCs/>
          <w:color w:val="000000" w:themeColor="text1"/>
        </w:rPr>
        <w:t>3</w:t>
      </w:r>
      <w:r w:rsidR="00673A70" w:rsidRPr="007B1273">
        <w:rPr>
          <w:b/>
          <w:bCs/>
          <w:color w:val="000000" w:themeColor="text1"/>
        </w:rPr>
        <w:t>1</w:t>
      </w:r>
      <w:r w:rsidRPr="007B1273">
        <w:rPr>
          <w:b/>
          <w:bCs/>
          <w:color w:val="000000" w:themeColor="text1"/>
        </w:rPr>
        <w:t xml:space="preserve"> </w:t>
      </w:r>
      <w:r w:rsidR="00673A70" w:rsidRPr="007B1273">
        <w:rPr>
          <w:b/>
          <w:bCs/>
          <w:color w:val="000000" w:themeColor="text1"/>
        </w:rPr>
        <w:t>maja</w:t>
      </w:r>
      <w:r w:rsidRPr="007B1273">
        <w:rPr>
          <w:b/>
          <w:bCs/>
          <w:color w:val="000000" w:themeColor="text1"/>
        </w:rPr>
        <w:t xml:space="preserve"> 202</w:t>
      </w:r>
      <w:r w:rsidR="00BF3295" w:rsidRPr="007B1273">
        <w:rPr>
          <w:b/>
          <w:bCs/>
          <w:color w:val="000000" w:themeColor="text1"/>
        </w:rPr>
        <w:t>8</w:t>
      </w:r>
      <w:r w:rsidR="007B1273">
        <w:rPr>
          <w:b/>
          <w:bCs/>
          <w:color w:val="000000" w:themeColor="text1"/>
        </w:rPr>
        <w:t xml:space="preserve"> </w:t>
      </w:r>
      <w:r w:rsidRPr="007B1273">
        <w:rPr>
          <w:b/>
          <w:bCs/>
          <w:color w:val="000000" w:themeColor="text1"/>
        </w:rPr>
        <w:t>r</w:t>
      </w:r>
      <w:r w:rsidRPr="00F81425">
        <w:rPr>
          <w:b/>
          <w:bCs/>
          <w:color w:val="000000" w:themeColor="text1"/>
        </w:rPr>
        <w:t>.</w:t>
      </w:r>
      <w:r w:rsidR="00032FE7">
        <w:rPr>
          <w:b/>
          <w:bCs/>
          <w:color w:val="000000" w:themeColor="text1"/>
        </w:rPr>
        <w:t xml:space="preserve"> </w:t>
      </w:r>
      <w:r w:rsidRPr="00F81425">
        <w:rPr>
          <w:b/>
          <w:bCs/>
          <w:color w:val="000000" w:themeColor="text1"/>
        </w:rPr>
        <w:t>–</w:t>
      </w:r>
      <w:r w:rsidRPr="00F81425">
        <w:rPr>
          <w:color w:val="000000" w:themeColor="text1"/>
        </w:rPr>
        <w:t xml:space="preserve"> </w:t>
      </w:r>
      <w:r w:rsidRPr="00F81425">
        <w:rPr>
          <w:color w:val="000000"/>
        </w:rPr>
        <w:t xml:space="preserve">od wskazanych w SWZ właścicieli nieruchomości zamieszkałych i niezamieszkałych </w:t>
      </w:r>
      <w:r w:rsidRPr="00F81425">
        <w:rPr>
          <w:rStyle w:val="Domylnaczcionkaakapitu1"/>
          <w:color w:val="000000"/>
        </w:rPr>
        <w:t xml:space="preserve">w tym </w:t>
      </w:r>
      <w:r w:rsidRPr="00F81425">
        <w:rPr>
          <w:rStyle w:val="Domylnaczcionkaakapitu1"/>
          <w:color w:val="000000"/>
        </w:rPr>
        <w:br/>
        <w:t xml:space="preserve">z </w:t>
      </w:r>
      <w:r w:rsidR="002E627B" w:rsidRPr="00F81425">
        <w:rPr>
          <w:rStyle w:val="Domylnaczcionkaakapitu1"/>
          <w:color w:val="000000"/>
        </w:rPr>
        <w:t xml:space="preserve">przystanków, gdzie zamontowane są kosze uliczne, </w:t>
      </w:r>
      <w:r w:rsidRPr="00F81425">
        <w:rPr>
          <w:rStyle w:val="Domylnaczcionkaakapitu1"/>
          <w:color w:val="000000"/>
        </w:rPr>
        <w:t xml:space="preserve">terenów użyteczności publicznej tj. jednostek organizacyjnych, obiektów Gminy, od właścicieli nieruchomości, na których znajdują się domki letniskowe lub inne nieruchomości wykorzystywane na cele rekreacyjno- wypoczynkowe </w:t>
      </w:r>
      <w:r w:rsidRPr="00F81425">
        <w:rPr>
          <w:color w:val="000000"/>
        </w:rPr>
        <w:t>na których powstają odpady komunalne z miejscowości: Borczyn, Czechów, Gartatowice, Gołuchów, Górki, Hajdaszek, Janów, Kije, Kliszów, Kokot, Lipnik, Rębów, Samostrzałów, Stawiany, Umianowice, Wierzbica, Włoszczowice, Wola Żydowska, Wymysłów, Żydówek oraz Punktu Selektywnej Zbiórki Odpadów Komunalnych w Czechowie.</w:t>
      </w:r>
      <w:r w:rsidR="002E627B" w:rsidRPr="00F81425">
        <w:rPr>
          <w:color w:val="000000"/>
        </w:rPr>
        <w:t xml:space="preserve"> </w:t>
      </w:r>
      <w:r w:rsidR="00BF3295" w:rsidRPr="00F81425">
        <w:rPr>
          <w:color w:val="000000" w:themeColor="text1"/>
        </w:rPr>
        <w:t xml:space="preserve">Usługa będzie </w:t>
      </w:r>
      <w:r w:rsidR="002E627B" w:rsidRPr="00F81425">
        <w:rPr>
          <w:color w:val="000000" w:themeColor="text1"/>
        </w:rPr>
        <w:t xml:space="preserve">również </w:t>
      </w:r>
      <w:r w:rsidR="00BF3295" w:rsidRPr="00F81425">
        <w:rPr>
          <w:color w:val="000000" w:themeColor="text1"/>
        </w:rPr>
        <w:t xml:space="preserve">polegała na odbiorze, transporcie i zagospodarowaniu odpadów z Punktu Selektywnej Zbiórki Odpadów Komunalnych zlokalizowanego w miejscowości Czechów oraz z miejsc, na których nie zamieszkują mieszkańcy a powstają odpady komunalne; w tym z terenów użyteczności publicznej tj. </w:t>
      </w:r>
      <w:r w:rsidR="005D5877" w:rsidRPr="007B1273">
        <w:rPr>
          <w:color w:val="000000" w:themeColor="text1"/>
        </w:rPr>
        <w:t>punktów zlokalizowanych na terenie parkingów przy cmentarzach</w:t>
      </w:r>
      <w:r w:rsidR="005D5877" w:rsidRPr="00F81425">
        <w:rPr>
          <w:color w:val="EE0000"/>
        </w:rPr>
        <w:t xml:space="preserve"> </w:t>
      </w:r>
      <w:r w:rsidR="00BF3295" w:rsidRPr="00F81425">
        <w:rPr>
          <w:color w:val="000000" w:themeColor="text1"/>
        </w:rPr>
        <w:t xml:space="preserve">do wybranej przez Wykonawcę Instalacji.  </w:t>
      </w:r>
    </w:p>
    <w:p w14:paraId="2AC6F4F9" w14:textId="2525755A" w:rsidR="00D52A1D" w:rsidRPr="00F81425" w:rsidRDefault="00392BF0" w:rsidP="00F81425">
      <w:pPr>
        <w:pStyle w:val="Akapitzlist1"/>
        <w:numPr>
          <w:ilvl w:val="0"/>
          <w:numId w:val="55"/>
        </w:numPr>
        <w:spacing w:after="120"/>
        <w:jc w:val="both"/>
        <w:rPr>
          <w:color w:val="000000" w:themeColor="text1"/>
        </w:rPr>
      </w:pPr>
      <w:r w:rsidRPr="00F81425">
        <w:rPr>
          <w:color w:val="000000" w:themeColor="text1"/>
        </w:rPr>
        <w:t xml:space="preserve">Odbiór odpadów powinien zapewniać osiągnięcie przez gminę odpowiednich poziomów recyklingu, przygotowania do ponownego użycia i odzysku innymi metodami oraz ograniczenie masy odpadów ulegających biodegradacji przekazanych do składowania zgodnie z powszechnie obowiązującymi przepisami prawa, a zwłaszcza z </w:t>
      </w:r>
      <w:r w:rsidR="00032FE7">
        <w:rPr>
          <w:color w:val="000000" w:themeColor="text1"/>
        </w:rPr>
        <w:t>U</w:t>
      </w:r>
      <w:r w:rsidRPr="00F81425">
        <w:rPr>
          <w:color w:val="000000" w:themeColor="text1"/>
        </w:rPr>
        <w:t>stawą z dnia 13 września 1996 roku</w:t>
      </w:r>
      <w:r w:rsidRPr="00F81425">
        <w:rPr>
          <w:color w:val="000000" w:themeColor="text1"/>
        </w:rPr>
        <w:br/>
        <w:t xml:space="preserve"> o utrzymaniu czystości i porządku w gminach</w:t>
      </w:r>
      <w:r w:rsidR="00032FE7">
        <w:rPr>
          <w:color w:val="000000" w:themeColor="text1"/>
        </w:rPr>
        <w:t xml:space="preserve"> </w:t>
      </w:r>
      <w:r w:rsidR="00032FE7" w:rsidRPr="007B1273">
        <w:rPr>
          <w:color w:val="000000" w:themeColor="text1"/>
        </w:rPr>
        <w:t>(Dz.U. 2025 poz. 733)</w:t>
      </w:r>
      <w:r w:rsidRPr="007B1273">
        <w:rPr>
          <w:color w:val="000000" w:themeColor="text1"/>
        </w:rPr>
        <w:t>.</w:t>
      </w:r>
    </w:p>
    <w:p w14:paraId="2DB0CC20" w14:textId="77777777" w:rsidR="00D52A1D" w:rsidRPr="00F81425" w:rsidRDefault="00392BF0" w:rsidP="00F81425">
      <w:pPr>
        <w:pStyle w:val="Akapitzlist1"/>
        <w:numPr>
          <w:ilvl w:val="0"/>
          <w:numId w:val="55"/>
        </w:numPr>
        <w:spacing w:after="120"/>
        <w:jc w:val="both"/>
        <w:rPr>
          <w:color w:val="000000" w:themeColor="text1"/>
        </w:rPr>
      </w:pPr>
      <w:r w:rsidRPr="00F81425">
        <w:rPr>
          <w:color w:val="000000" w:themeColor="text1"/>
        </w:rPr>
        <w:t xml:space="preserve">Odbiór odpadów komunalnych powinien być realizowany zgodnie z rozporządzeniem Ministra Środowiska z dnia 11 stycznia 2013 r. w sprawie szczegółowych wymagań w zakresie odbierania odpadów komunalnych od właścicieli nieruchomości, zapisami obowiązującego w czasie trwania umowy Wojewódzkiego Planu Gospodarki Odpadami oraz zgodnie z obowiązującym w czasie trwania umowy Regulaminem utrzymania czystości i porządku na terenie Gminy Kije – aktualnie obowiązujący Regulamin utrzymania czystości i porządku na terenie Gminy Kije określa </w:t>
      </w:r>
      <w:r w:rsidRPr="00F81425">
        <w:rPr>
          <w:b/>
          <w:color w:val="000000" w:themeColor="text1"/>
        </w:rPr>
        <w:t>załącznik nr 10 do SWZ</w:t>
      </w:r>
      <w:r w:rsidRPr="00F81425">
        <w:rPr>
          <w:color w:val="000000" w:themeColor="text1"/>
        </w:rPr>
        <w:t>, lecz w razie zmiany Regulaminu w czasie trwania umowy, Zamawiający zobowiązany jest realizować umowę w oparciu o aktualnie obowiązujący Regulamin.</w:t>
      </w:r>
    </w:p>
    <w:p w14:paraId="69480A90" w14:textId="542868B5" w:rsidR="0010701D" w:rsidRPr="00F81425" w:rsidRDefault="00392BF0" w:rsidP="00F81425">
      <w:pPr>
        <w:pStyle w:val="Akapitzlist1"/>
        <w:numPr>
          <w:ilvl w:val="0"/>
          <w:numId w:val="55"/>
        </w:numPr>
        <w:spacing w:after="120"/>
        <w:jc w:val="both"/>
        <w:rPr>
          <w:color w:val="000000"/>
        </w:rPr>
      </w:pPr>
      <w:r w:rsidRPr="00F81425">
        <w:rPr>
          <w:color w:val="000000"/>
        </w:rPr>
        <w:t>Wykonawca oświadcza, że dysponuje</w:t>
      </w:r>
      <w:r w:rsidR="00366333" w:rsidRPr="00F81425">
        <w:rPr>
          <w:color w:val="000000"/>
        </w:rPr>
        <w:t xml:space="preserve"> </w:t>
      </w:r>
      <w:r w:rsidRPr="00F81425">
        <w:rPr>
          <w:b/>
          <w:color w:val="000000"/>
        </w:rPr>
        <w:t>wpisem do rejestru działalności regulowanej</w:t>
      </w:r>
      <w:r w:rsidRPr="00F81425">
        <w:rPr>
          <w:color w:val="000000"/>
        </w:rPr>
        <w:t xml:space="preserve">, w zakresie odbierania odpadów komunalnych od właścicieli nieruchomości z terenu Gminy Kije, zgodnie </w:t>
      </w:r>
      <w:r w:rsidR="00F7161B">
        <w:rPr>
          <w:color w:val="000000"/>
        </w:rPr>
        <w:br/>
      </w:r>
      <w:r w:rsidRPr="00F81425">
        <w:rPr>
          <w:color w:val="000000"/>
        </w:rPr>
        <w:t xml:space="preserve">z przepisami ustawy z dnia 13 września 1996 r. o utrzymaniu czystości i porządku w gminach </w:t>
      </w:r>
      <w:proofErr w:type="gramStart"/>
      <w:r w:rsidRPr="00F81425">
        <w:rPr>
          <w:color w:val="000000"/>
        </w:rPr>
        <w:t>–  dokonanym</w:t>
      </w:r>
      <w:proofErr w:type="gramEnd"/>
      <w:r w:rsidRPr="00F81425">
        <w:rPr>
          <w:color w:val="000000"/>
        </w:rPr>
        <w:t xml:space="preserve"> w dniu </w:t>
      </w:r>
      <w:r w:rsidR="002E0712" w:rsidRPr="00F81425">
        <w:rPr>
          <w:color w:val="000000"/>
        </w:rPr>
        <w:t>………………….</w:t>
      </w:r>
      <w:r w:rsidRPr="00F81425">
        <w:rPr>
          <w:color w:val="000000"/>
        </w:rPr>
        <w:t xml:space="preserve"> r. pod </w:t>
      </w:r>
      <w:r w:rsidRPr="00F81425">
        <w:rPr>
          <w:color w:val="000000" w:themeColor="text1"/>
        </w:rPr>
        <w:t xml:space="preserve">numerem </w:t>
      </w:r>
      <w:r w:rsidR="0010701D" w:rsidRPr="00F81425">
        <w:rPr>
          <w:color w:val="000000" w:themeColor="text1"/>
        </w:rPr>
        <w:t>…………</w:t>
      </w:r>
      <w:r w:rsidR="002E0712" w:rsidRPr="00F81425">
        <w:rPr>
          <w:color w:val="000000" w:themeColor="text1"/>
        </w:rPr>
        <w:t>……</w:t>
      </w:r>
      <w:r w:rsidR="0010701D" w:rsidRPr="00F81425">
        <w:rPr>
          <w:color w:val="000000" w:themeColor="text1"/>
        </w:rPr>
        <w:t>…. oraz posiada wpis do rejestru podmiotów wprowadzających produkty, produkty w opakowaniach i gospodarujących odpadami prowadzonego przez marszałka województwa</w:t>
      </w:r>
      <w:r w:rsidR="007343C2" w:rsidRPr="00F81425">
        <w:rPr>
          <w:color w:val="000000" w:themeColor="text1"/>
        </w:rPr>
        <w:t xml:space="preserve"> pod numerem BDO…………………</w:t>
      </w:r>
      <w:r w:rsidR="00032FE7">
        <w:rPr>
          <w:color w:val="000000" w:themeColor="text1"/>
        </w:rPr>
        <w:t>………………………</w:t>
      </w:r>
      <w:proofErr w:type="gramStart"/>
      <w:r w:rsidR="00032FE7">
        <w:rPr>
          <w:color w:val="000000" w:themeColor="text1"/>
        </w:rPr>
        <w:t>……</w:t>
      </w:r>
      <w:r w:rsidR="007343C2" w:rsidRPr="00F81425">
        <w:rPr>
          <w:color w:val="000000" w:themeColor="text1"/>
        </w:rPr>
        <w:t>.</w:t>
      </w:r>
      <w:proofErr w:type="gramEnd"/>
      <w:r w:rsidR="0010701D" w:rsidRPr="00F81425">
        <w:rPr>
          <w:color w:val="000000" w:themeColor="text1"/>
        </w:rPr>
        <w:t xml:space="preserve">. </w:t>
      </w:r>
    </w:p>
    <w:p w14:paraId="26AEA3B8" w14:textId="0BCA1CF8" w:rsidR="00D52A1D" w:rsidRPr="00F81425" w:rsidRDefault="00D52A1D" w:rsidP="0010701D">
      <w:pPr>
        <w:pStyle w:val="Akapitzlist1"/>
        <w:spacing w:after="120"/>
        <w:jc w:val="both"/>
        <w:rPr>
          <w:color w:val="000000"/>
        </w:rPr>
      </w:pPr>
    </w:p>
    <w:p w14:paraId="14CB8D35" w14:textId="77777777" w:rsidR="00D52A1D" w:rsidRPr="00F81425" w:rsidRDefault="00392BF0">
      <w:pPr>
        <w:pStyle w:val="Akapitzlist1"/>
        <w:spacing w:after="120"/>
        <w:jc w:val="center"/>
        <w:rPr>
          <w:color w:val="000000"/>
        </w:rPr>
      </w:pPr>
      <w:r w:rsidRPr="00F81425">
        <w:rPr>
          <w:b/>
          <w:color w:val="000000"/>
        </w:rPr>
        <w:t>§ 2</w:t>
      </w:r>
    </w:p>
    <w:p w14:paraId="5FF4E90B" w14:textId="77777777" w:rsidR="00D52A1D" w:rsidRPr="00F81425" w:rsidRDefault="00392BF0">
      <w:pPr>
        <w:pStyle w:val="Akapitzlist1"/>
        <w:spacing w:after="120"/>
        <w:jc w:val="center"/>
        <w:rPr>
          <w:color w:val="000000"/>
        </w:rPr>
      </w:pPr>
      <w:r w:rsidRPr="00F81425">
        <w:rPr>
          <w:b/>
          <w:color w:val="000000"/>
        </w:rPr>
        <w:t>Zakres zamówienia i obowiązki Wykonawcy</w:t>
      </w:r>
    </w:p>
    <w:p w14:paraId="519D2D14" w14:textId="77777777" w:rsidR="00D52A1D" w:rsidRPr="00F81425" w:rsidRDefault="00392BF0" w:rsidP="00F81425">
      <w:pPr>
        <w:pStyle w:val="Akapitzlist"/>
        <w:numPr>
          <w:ilvl w:val="0"/>
          <w:numId w:val="56"/>
        </w:numPr>
        <w:spacing w:after="120" w:line="276" w:lineRule="auto"/>
        <w:jc w:val="both"/>
        <w:rPr>
          <w:rFonts w:cs="Calibri"/>
          <w:color w:val="000000"/>
        </w:rPr>
      </w:pPr>
      <w:r w:rsidRPr="00F81425">
        <w:rPr>
          <w:rFonts w:cs="Calibri"/>
          <w:color w:val="000000"/>
        </w:rPr>
        <w:t>Zakres przedmiotu zamówienia oraz zasady świadczenia usług określa szczegółowo SWZ wraz</w:t>
      </w:r>
      <w:r w:rsidRPr="00F81425">
        <w:rPr>
          <w:rFonts w:cs="Calibri"/>
          <w:color w:val="000000"/>
        </w:rPr>
        <w:br/>
        <w:t xml:space="preserve"> z załącznikami oraz oferta Wykonawcy, które stanowią integralną część niniejszej umowy.</w:t>
      </w:r>
    </w:p>
    <w:p w14:paraId="15D72931" w14:textId="77777777" w:rsidR="00D52A1D" w:rsidRPr="00F81425" w:rsidRDefault="00392BF0" w:rsidP="00F81425">
      <w:pPr>
        <w:pStyle w:val="Akapitzlist"/>
        <w:numPr>
          <w:ilvl w:val="1"/>
          <w:numId w:val="56"/>
        </w:numPr>
        <w:spacing w:after="120" w:line="276" w:lineRule="auto"/>
        <w:jc w:val="both"/>
        <w:textAlignment w:val="baseline"/>
        <w:rPr>
          <w:rFonts w:cs="Calibri"/>
          <w:color w:val="000000"/>
        </w:rPr>
      </w:pPr>
      <w:r w:rsidRPr="00F81425">
        <w:rPr>
          <w:rFonts w:cs="Calibri"/>
          <w:b/>
          <w:bCs/>
          <w:color w:val="000000"/>
          <w:u w:val="single"/>
        </w:rPr>
        <w:t xml:space="preserve">Szczegółowe wymagania stawiane Wykonawcy odbierającemu odpady komunalne </w:t>
      </w:r>
      <w:r w:rsidRPr="00F81425">
        <w:rPr>
          <w:rFonts w:cs="Calibri"/>
          <w:b/>
          <w:bCs/>
          <w:color w:val="000000"/>
          <w:u w:val="single"/>
        </w:rPr>
        <w:br/>
        <w:t>z nieruchomości ,,u źródła” i punktu selektywnej zbiórki odpadów komunalnych</w:t>
      </w:r>
      <w:r w:rsidRPr="00F81425">
        <w:rPr>
          <w:rFonts w:cs="Calibri"/>
          <w:color w:val="000000"/>
          <w:u w:val="single"/>
        </w:rPr>
        <w:t>:</w:t>
      </w:r>
    </w:p>
    <w:p w14:paraId="73D5DC67" w14:textId="77777777" w:rsidR="00C6614B" w:rsidRDefault="004D461F" w:rsidP="00C6614B">
      <w:pPr>
        <w:pStyle w:val="Akapitzlist"/>
        <w:numPr>
          <w:ilvl w:val="2"/>
          <w:numId w:val="56"/>
        </w:numPr>
        <w:spacing w:after="120" w:line="276" w:lineRule="auto"/>
        <w:jc w:val="both"/>
        <w:textAlignment w:val="baseline"/>
        <w:rPr>
          <w:rFonts w:cs="Calibri"/>
          <w:color w:val="000000"/>
        </w:rPr>
      </w:pPr>
      <w:r w:rsidRPr="00C6614B">
        <w:rPr>
          <w:rFonts w:cs="Calibri"/>
          <w:color w:val="000000"/>
        </w:rPr>
        <w:t xml:space="preserve"> </w:t>
      </w:r>
      <w:r w:rsidR="00392BF0" w:rsidRPr="00C6614B">
        <w:rPr>
          <w:rFonts w:cs="Calibri"/>
          <w:color w:val="000000"/>
        </w:rPr>
        <w:t>Wykonawca zobowiązany jest do odbierania bezpośrednio z nieruchomości zamieszkałych i niezamieszkałych, następujących frakcji odpadów komunalnych:</w:t>
      </w:r>
    </w:p>
    <w:p w14:paraId="79714BE3" w14:textId="77777777" w:rsidR="00C6614B" w:rsidRPr="00C6614B" w:rsidRDefault="002E0712" w:rsidP="00C6614B">
      <w:pPr>
        <w:pStyle w:val="Akapitzlist"/>
        <w:numPr>
          <w:ilvl w:val="2"/>
          <w:numId w:val="56"/>
        </w:numPr>
        <w:spacing w:after="120" w:line="276" w:lineRule="auto"/>
        <w:jc w:val="both"/>
        <w:textAlignment w:val="baseline"/>
        <w:rPr>
          <w:rFonts w:cs="Calibri"/>
          <w:color w:val="000000"/>
        </w:rPr>
      </w:pPr>
      <w:r w:rsidRPr="00C6614B">
        <w:rPr>
          <w:rFonts w:cs="Calibri"/>
          <w:color w:val="000000" w:themeColor="text1"/>
        </w:rPr>
        <w:lastRenderedPageBreak/>
        <w:t>papier, w tym tektura, odpady opakowaniowe z papieru i tektury- zbierane do pojemników lub worków koloru niebieskiego oznaczonych napisem ,,PAPIER”;</w:t>
      </w:r>
    </w:p>
    <w:p w14:paraId="7D63F4C9" w14:textId="77777777" w:rsidR="00C6614B" w:rsidRPr="00C6614B" w:rsidRDefault="002E0712" w:rsidP="00C6614B">
      <w:pPr>
        <w:pStyle w:val="Akapitzlist"/>
        <w:numPr>
          <w:ilvl w:val="2"/>
          <w:numId w:val="56"/>
        </w:numPr>
        <w:spacing w:after="120" w:line="276" w:lineRule="auto"/>
        <w:jc w:val="both"/>
        <w:textAlignment w:val="baseline"/>
        <w:rPr>
          <w:rFonts w:cs="Calibri"/>
          <w:color w:val="000000"/>
        </w:rPr>
      </w:pPr>
      <w:r w:rsidRPr="00C6614B">
        <w:rPr>
          <w:rFonts w:cs="Calibri"/>
          <w:color w:val="000000" w:themeColor="text1"/>
        </w:rPr>
        <w:t>szkło (białe i kolorowe) - zbierane do pojemników lub worków koloru zielonego oznaczonych napisem ,,SZKŁO”;</w:t>
      </w:r>
    </w:p>
    <w:p w14:paraId="07F4B58D" w14:textId="77777777" w:rsidR="00C6614B" w:rsidRPr="00C6614B" w:rsidRDefault="002E0712" w:rsidP="00C6614B">
      <w:pPr>
        <w:pStyle w:val="Akapitzlist"/>
        <w:numPr>
          <w:ilvl w:val="2"/>
          <w:numId w:val="56"/>
        </w:numPr>
        <w:spacing w:after="120" w:line="276" w:lineRule="auto"/>
        <w:jc w:val="both"/>
        <w:textAlignment w:val="baseline"/>
        <w:rPr>
          <w:rFonts w:cs="Calibri"/>
          <w:color w:val="000000"/>
        </w:rPr>
      </w:pPr>
      <w:r w:rsidRPr="00C6614B">
        <w:rPr>
          <w:rFonts w:cs="Calibri"/>
          <w:color w:val="000000" w:themeColor="text1"/>
        </w:rPr>
        <w:t xml:space="preserve">tworzywa sztuczne, odpady opakowaniowe wielomateriałowe - zbierane do pojemników lub worków koloru żółtego oznaczonych napisem ,,METALE </w:t>
      </w:r>
      <w:r w:rsidRPr="00C6614B">
        <w:rPr>
          <w:rFonts w:cs="Calibri"/>
          <w:color w:val="000000" w:themeColor="text1"/>
        </w:rPr>
        <w:br/>
        <w:t>I TWORZYWA SZTUCZNE”;</w:t>
      </w:r>
    </w:p>
    <w:p w14:paraId="00E3709E" w14:textId="77777777" w:rsidR="00C6614B" w:rsidRPr="00C6614B" w:rsidRDefault="002E0712" w:rsidP="00C6614B">
      <w:pPr>
        <w:pStyle w:val="Akapitzlist"/>
        <w:numPr>
          <w:ilvl w:val="2"/>
          <w:numId w:val="56"/>
        </w:numPr>
        <w:spacing w:after="120" w:line="276" w:lineRule="auto"/>
        <w:jc w:val="both"/>
        <w:textAlignment w:val="baseline"/>
        <w:rPr>
          <w:rFonts w:cs="Calibri"/>
          <w:color w:val="000000"/>
        </w:rPr>
      </w:pPr>
      <w:r w:rsidRPr="00C6614B">
        <w:rPr>
          <w:rFonts w:cs="Calibri"/>
          <w:color w:val="000000" w:themeColor="text1"/>
        </w:rPr>
        <w:t>odpady ulegające biodegradacji - zbierane do pojemników lub worków koloru BRĄZOWEGO oznaczonych napisem ,,</w:t>
      </w:r>
      <w:proofErr w:type="spellStart"/>
      <w:r w:rsidRPr="00C6614B">
        <w:rPr>
          <w:rFonts w:cs="Calibri"/>
          <w:color w:val="000000" w:themeColor="text1"/>
        </w:rPr>
        <w:t>bio</w:t>
      </w:r>
      <w:proofErr w:type="spellEnd"/>
      <w:r w:rsidRPr="00C6614B">
        <w:rPr>
          <w:rFonts w:cs="Calibri"/>
          <w:color w:val="000000" w:themeColor="text1"/>
        </w:rPr>
        <w:t>”;</w:t>
      </w:r>
    </w:p>
    <w:p w14:paraId="40EB2091" w14:textId="77777777" w:rsidR="00C6614B" w:rsidRPr="00C6614B" w:rsidRDefault="002E0712" w:rsidP="00C6614B">
      <w:pPr>
        <w:pStyle w:val="Akapitzlist"/>
        <w:numPr>
          <w:ilvl w:val="2"/>
          <w:numId w:val="56"/>
        </w:numPr>
        <w:spacing w:after="120" w:line="276" w:lineRule="auto"/>
        <w:jc w:val="both"/>
        <w:textAlignment w:val="baseline"/>
        <w:rPr>
          <w:rFonts w:cs="Calibri"/>
          <w:color w:val="000000"/>
        </w:rPr>
      </w:pPr>
      <w:r w:rsidRPr="00C6614B">
        <w:rPr>
          <w:rFonts w:cs="Calibri"/>
          <w:color w:val="000000" w:themeColor="text1"/>
        </w:rPr>
        <w:t>zmieszane odpady komunalne - zbierane do pojemników lub worków koloru czarnego oznaczonych napisem ,,ZMIESZANE ODPADY KOMUNALNE”;</w:t>
      </w:r>
    </w:p>
    <w:p w14:paraId="1FD88EDD" w14:textId="77777777" w:rsidR="00C6614B" w:rsidRPr="00C6614B" w:rsidRDefault="002E0712" w:rsidP="00C6614B">
      <w:pPr>
        <w:pStyle w:val="Akapitzlist"/>
        <w:numPr>
          <w:ilvl w:val="2"/>
          <w:numId w:val="56"/>
        </w:numPr>
        <w:spacing w:after="120" w:line="276" w:lineRule="auto"/>
        <w:jc w:val="both"/>
        <w:textAlignment w:val="baseline"/>
        <w:rPr>
          <w:rFonts w:cs="Calibri"/>
          <w:color w:val="000000"/>
        </w:rPr>
      </w:pPr>
      <w:r w:rsidRPr="00C6614B">
        <w:rPr>
          <w:rFonts w:cs="Calibri"/>
          <w:color w:val="000000" w:themeColor="text1"/>
        </w:rPr>
        <w:t xml:space="preserve">odpady wielkogabarytowe, zużyty sprzęt elektryczny i elektroniczny, opony </w:t>
      </w:r>
      <w:r w:rsidRPr="00C6614B">
        <w:rPr>
          <w:rFonts w:cs="Calibri"/>
          <w:color w:val="000000" w:themeColor="text1"/>
        </w:rPr>
        <w:br/>
        <w:t>(z samochodów osobowych) - w ramach objazdowych zbiórek,</w:t>
      </w:r>
    </w:p>
    <w:p w14:paraId="6F47D5A4" w14:textId="67FE3F8A" w:rsidR="002E0712" w:rsidRPr="00C6614B" w:rsidRDefault="002E0712" w:rsidP="00C6614B">
      <w:pPr>
        <w:pStyle w:val="Akapitzlist"/>
        <w:numPr>
          <w:ilvl w:val="2"/>
          <w:numId w:val="56"/>
        </w:numPr>
        <w:spacing w:after="120" w:line="276" w:lineRule="auto"/>
        <w:jc w:val="both"/>
        <w:textAlignment w:val="baseline"/>
        <w:rPr>
          <w:rFonts w:cs="Calibri"/>
          <w:color w:val="000000"/>
        </w:rPr>
      </w:pPr>
      <w:r w:rsidRPr="00C6614B">
        <w:rPr>
          <w:rFonts w:cs="Calibri"/>
          <w:color w:val="000000" w:themeColor="text1"/>
        </w:rPr>
        <w:t>popiół.</w:t>
      </w:r>
    </w:p>
    <w:p w14:paraId="1A3A8DE1" w14:textId="77777777" w:rsidR="00D52A1D" w:rsidRPr="00F81425" w:rsidRDefault="00392BF0" w:rsidP="00C6614B">
      <w:pPr>
        <w:pStyle w:val="Akapitzlist"/>
        <w:numPr>
          <w:ilvl w:val="1"/>
          <w:numId w:val="56"/>
        </w:numPr>
        <w:spacing w:after="120" w:line="276" w:lineRule="auto"/>
        <w:jc w:val="both"/>
        <w:textAlignment w:val="baseline"/>
        <w:rPr>
          <w:rFonts w:cs="Calibri"/>
          <w:color w:val="000000"/>
        </w:rPr>
      </w:pPr>
      <w:r w:rsidRPr="00F81425">
        <w:rPr>
          <w:rFonts w:cs="Calibri"/>
          <w:color w:val="000000"/>
        </w:rPr>
        <w:t xml:space="preserve">Wykonawca zobowiązany jest do odbioru odpadów komunalnych z Punktu Selektywnej Zbiórki Odpadów w szczególności odpadów takich jak: papier i tektura, tworzywa sztuczne, metale, szkło, odpady opakowaniowe wielomateriałowe, bioodpady, odpady niebezpieczne, przeterminowane leki i chemikalia, odpady niekwalifikujące się do odpadów medycznych powstałych w gospodarstwie domowym w wyniku przyjmowania produktów leczniczych w formie iniekcji i prowadzenia monitoringu poziomu substancji we krwi, w szczególności igieł, strzykawek, zużytych baterii i akumulatorów, zużytego sprzętu elektrycznego i elektronicznego, mebli i innych odpadów wielkogabarytowych, zużytych opon, odpadów budowlanych i rozbiórkowych stanowiących odpady komunalne, pochodzące z remontów i innych robót budowlanych wykonywanych we własnym zakresie, na wykonanie których nie jest wymagane uzyskanie pozwolenia na budowę, lub na wykonanie których nie jest wymagane zgłoszenie do organu budowlano-architektonicznego, styropianu, papy, wełny mineralnej, </w:t>
      </w:r>
      <w:proofErr w:type="spellStart"/>
      <w:r w:rsidRPr="00F81425">
        <w:rPr>
          <w:rFonts w:cs="Calibri"/>
          <w:color w:val="000000"/>
        </w:rPr>
        <w:t>onduliny</w:t>
      </w:r>
      <w:proofErr w:type="spellEnd"/>
      <w:r w:rsidRPr="00F81425">
        <w:rPr>
          <w:rFonts w:cs="Calibri"/>
          <w:color w:val="000000"/>
        </w:rPr>
        <w:t xml:space="preserve"> oraz odpadów tekstyliów i odzieży.</w:t>
      </w:r>
    </w:p>
    <w:p w14:paraId="5361AF4D" w14:textId="49CCD47D" w:rsidR="00D52A1D" w:rsidRPr="00F81425" w:rsidRDefault="00392BF0" w:rsidP="00C6614B">
      <w:pPr>
        <w:pStyle w:val="Akapitzlist"/>
        <w:numPr>
          <w:ilvl w:val="1"/>
          <w:numId w:val="56"/>
        </w:numPr>
        <w:spacing w:after="120" w:line="276" w:lineRule="auto"/>
        <w:jc w:val="both"/>
        <w:textAlignment w:val="baseline"/>
        <w:rPr>
          <w:rFonts w:cs="Calibri"/>
          <w:color w:val="000000"/>
        </w:rPr>
      </w:pPr>
      <w:r w:rsidRPr="00F81425">
        <w:rPr>
          <w:rFonts w:cs="Calibri"/>
          <w:color w:val="000000"/>
        </w:rPr>
        <w:t xml:space="preserve">W przypadku stwierdzenia innych rodzajów odpadów komunalnych zebranych przez właściciela nieruchomości, w tym odpadów niebezpiecznych lub pochodzących </w:t>
      </w:r>
      <w:r w:rsidRPr="00F81425">
        <w:rPr>
          <w:rFonts w:cs="Calibri"/>
          <w:color w:val="000000"/>
        </w:rPr>
        <w:br/>
        <w:t>z wykonywanej przez właściciela nieruchomości działalności gospodarczej - Wykonawca nie odbiera odpadów, jednocześnie informuje Zamawiającego w terminie 5 dni o tym fakcie wraz z podaniem adresu nieruchomości i charakterystyką odpadów oraz dokumentacją fotograficzną</w:t>
      </w:r>
      <w:r w:rsidR="00CF0307" w:rsidRPr="00F81425">
        <w:rPr>
          <w:rFonts w:cs="Calibri"/>
          <w:color w:val="000000"/>
        </w:rPr>
        <w:t>.</w:t>
      </w:r>
    </w:p>
    <w:p w14:paraId="658F1083" w14:textId="709938F5" w:rsidR="00D52A1D" w:rsidRPr="00F81425" w:rsidRDefault="00392BF0" w:rsidP="00C6614B">
      <w:pPr>
        <w:pStyle w:val="Akapitzlist"/>
        <w:numPr>
          <w:ilvl w:val="1"/>
          <w:numId w:val="56"/>
        </w:numPr>
        <w:spacing w:after="120" w:line="276" w:lineRule="auto"/>
        <w:jc w:val="both"/>
        <w:textAlignment w:val="baseline"/>
        <w:rPr>
          <w:rFonts w:cs="Calibri"/>
          <w:color w:val="000000"/>
        </w:rPr>
      </w:pPr>
      <w:r w:rsidRPr="00F81425">
        <w:rPr>
          <w:rFonts w:cs="Calibri"/>
          <w:color w:val="000000"/>
        </w:rPr>
        <w:t xml:space="preserve">W przypadku gdy nieruchomość nie jest zarejestrowana w systemie (nie widnieje </w:t>
      </w:r>
      <w:r w:rsidRPr="00F81425">
        <w:rPr>
          <w:rFonts w:cs="Calibri"/>
          <w:color w:val="000000"/>
        </w:rPr>
        <w:br/>
        <w:t xml:space="preserve">w rejestrze przekazanym Wykonawcy przez Zamawiającego) Wykonawca odbiera odpady komunalne i informuje w terminie 3 dni Zamawiającego o tym fakcie wraz z informacją </w:t>
      </w:r>
      <w:r w:rsidRPr="00F81425">
        <w:rPr>
          <w:rFonts w:cs="Calibri"/>
          <w:color w:val="000000"/>
        </w:rPr>
        <w:br/>
        <w:t>o ilości, rodzaju odebranych odpadów, adresie nieruchomości. Do zawiadomienia dołącza dokumentację fotograficzną (kadr umożliwiający weryfikację lokalizacji)</w:t>
      </w:r>
      <w:r w:rsidR="00CF0307" w:rsidRPr="00F81425">
        <w:rPr>
          <w:rFonts w:cs="Calibri"/>
          <w:color w:val="000000"/>
        </w:rPr>
        <w:t>.</w:t>
      </w:r>
    </w:p>
    <w:p w14:paraId="3C162C1A" w14:textId="77777777" w:rsidR="00C6614B" w:rsidRDefault="00392BF0" w:rsidP="00C6614B">
      <w:pPr>
        <w:pStyle w:val="Akapitzlist"/>
        <w:numPr>
          <w:ilvl w:val="1"/>
          <w:numId w:val="56"/>
        </w:numPr>
        <w:spacing w:after="120" w:line="276" w:lineRule="auto"/>
        <w:jc w:val="both"/>
        <w:textAlignment w:val="baseline"/>
        <w:rPr>
          <w:rFonts w:cs="Calibri"/>
          <w:color w:val="000000"/>
        </w:rPr>
      </w:pPr>
      <w:r w:rsidRPr="00F81425">
        <w:rPr>
          <w:rFonts w:cs="Calibri"/>
          <w:color w:val="000000"/>
        </w:rPr>
        <w:t>Wykonawcę obowiązuje zakaz mieszania selektywnie zebranych odpadów komunalnych ze zmieszanymi odpadami komunalnymi, zakaz mieszania poszczególnych frakcji selektywnie zebranych odpadów komunalnych.</w:t>
      </w:r>
    </w:p>
    <w:p w14:paraId="52A62B6B" w14:textId="77777777" w:rsidR="00016153" w:rsidRDefault="00392BF0" w:rsidP="00016153">
      <w:pPr>
        <w:pStyle w:val="Akapitzlist"/>
        <w:numPr>
          <w:ilvl w:val="1"/>
          <w:numId w:val="56"/>
        </w:numPr>
        <w:spacing w:after="120" w:line="276" w:lineRule="auto"/>
        <w:jc w:val="both"/>
        <w:textAlignment w:val="baseline"/>
        <w:rPr>
          <w:rStyle w:val="Domylnaczcionkaakapitu1"/>
          <w:rFonts w:cs="Calibri"/>
          <w:color w:val="000000"/>
        </w:rPr>
      </w:pPr>
      <w:r w:rsidRPr="00C6614B">
        <w:rPr>
          <w:rFonts w:cs="Calibri"/>
          <w:color w:val="000000"/>
        </w:rPr>
        <w:lastRenderedPageBreak/>
        <w:t xml:space="preserve">Wykonawca ponosi odpowiedzialność za zniszczenie lub uszkodzenie pojemników do gromadzenia odpadów komunalnych podczas załadunku. </w:t>
      </w:r>
      <w:r w:rsidRPr="00C6614B">
        <w:rPr>
          <w:rStyle w:val="Domylnaczcionkaakapitu1"/>
          <w:rFonts w:cs="Calibri"/>
          <w:color w:val="000000"/>
        </w:rPr>
        <w:t>Obowiązkiem Wykonawcy jest naprawa lub wymiana pojemnika na odpady w przypadku jego uszkodzenia lub zniszczenia.</w:t>
      </w:r>
    </w:p>
    <w:p w14:paraId="3989E1F4" w14:textId="77777777" w:rsidR="00016153" w:rsidRDefault="00392BF0" w:rsidP="00016153">
      <w:pPr>
        <w:pStyle w:val="Akapitzlist"/>
        <w:numPr>
          <w:ilvl w:val="1"/>
          <w:numId w:val="56"/>
        </w:numPr>
        <w:spacing w:after="120" w:line="276" w:lineRule="auto"/>
        <w:jc w:val="both"/>
        <w:textAlignment w:val="baseline"/>
        <w:rPr>
          <w:rFonts w:cs="Calibri"/>
          <w:color w:val="000000"/>
        </w:rPr>
      </w:pPr>
      <w:r w:rsidRPr="00016153">
        <w:rPr>
          <w:rFonts w:cs="Calibri"/>
          <w:color w:val="000000"/>
        </w:rPr>
        <w:t>Dla właściwej realizacji przedmiotu umowy Wykonawca zapewnia przez cały czas trwania umowy dostateczną ilość środków technicznych, gwarantujących terminowe i jakościowe wykonanie zakresu rzeczowego usługi, jak również odpowiedniego personelu,</w:t>
      </w:r>
    </w:p>
    <w:p w14:paraId="689F57CA" w14:textId="77777777" w:rsidR="00016153" w:rsidRDefault="00392BF0" w:rsidP="00016153">
      <w:pPr>
        <w:pStyle w:val="Akapitzlist"/>
        <w:numPr>
          <w:ilvl w:val="1"/>
          <w:numId w:val="56"/>
        </w:numPr>
        <w:spacing w:after="120" w:line="276" w:lineRule="auto"/>
        <w:jc w:val="both"/>
        <w:textAlignment w:val="baseline"/>
        <w:rPr>
          <w:rFonts w:cs="Calibri"/>
          <w:color w:val="000000"/>
        </w:rPr>
      </w:pPr>
      <w:r w:rsidRPr="00016153">
        <w:rPr>
          <w:rFonts w:cs="Calibri"/>
          <w:color w:val="000000"/>
        </w:rPr>
        <w:t>Wykonawca ponosi pełną odpowiedzialność wobec Zamawiającego i osób trzecich za szkody na mieniu i zdrowiu osób trzecich, powstałe podczas i w związku z realizacją przedmiotu umowy w zakresie określonym w Kodeksie Cywilnym i innych przepisach,</w:t>
      </w:r>
    </w:p>
    <w:p w14:paraId="2C88CA8B" w14:textId="77777777" w:rsidR="00EC3FC6" w:rsidRDefault="00392BF0" w:rsidP="00EC3FC6">
      <w:pPr>
        <w:pStyle w:val="Akapitzlist"/>
        <w:numPr>
          <w:ilvl w:val="1"/>
          <w:numId w:val="56"/>
        </w:numPr>
        <w:spacing w:after="120" w:line="276" w:lineRule="auto"/>
        <w:jc w:val="both"/>
        <w:textAlignment w:val="baseline"/>
        <w:rPr>
          <w:rFonts w:cs="Calibri"/>
          <w:color w:val="000000"/>
        </w:rPr>
      </w:pPr>
      <w:r w:rsidRPr="00016153">
        <w:rPr>
          <w:rFonts w:cs="Calibri"/>
          <w:color w:val="000000"/>
        </w:rPr>
        <w:t>Wykonawca umożliwi mieszkańcom wynajem, dzierżawę lub inną formę dysponowania pojemnikami, jeżeli mieszkańcy zgłoszą taką potrzebę (bez ponoszenia kosztów przez Zamawiającego),</w:t>
      </w:r>
    </w:p>
    <w:p w14:paraId="7272E3EF" w14:textId="77777777" w:rsidR="00EC3FC6" w:rsidRDefault="00392BF0" w:rsidP="00EC3FC6">
      <w:pPr>
        <w:pStyle w:val="Akapitzlist"/>
        <w:numPr>
          <w:ilvl w:val="1"/>
          <w:numId w:val="56"/>
        </w:numPr>
        <w:spacing w:after="120" w:line="276" w:lineRule="auto"/>
        <w:ind w:left="993" w:hanging="633"/>
        <w:jc w:val="both"/>
        <w:textAlignment w:val="baseline"/>
        <w:rPr>
          <w:rStyle w:val="Domylnaczcionkaakapitu1"/>
          <w:rFonts w:cs="Calibri"/>
          <w:color w:val="000000"/>
        </w:rPr>
      </w:pPr>
      <w:r w:rsidRPr="00EC3FC6">
        <w:rPr>
          <w:rStyle w:val="Domylnaczcionkaakapitu1"/>
          <w:rFonts w:cs="Calibri"/>
          <w:color w:val="000000"/>
        </w:rPr>
        <w:t xml:space="preserve">Zamawiający zastrzega sobie prawo, aby Wykonawca na wezwanie Zamawiającego ważył wszystkie odebrane odpady komunalne na legalizowanej wadze wskazanej przez Zamawiającego. Wykonawca jest zobowiązany do bieżącego prowadzenia ilościowej </w:t>
      </w:r>
      <w:r w:rsidRPr="00EC3FC6">
        <w:rPr>
          <w:rStyle w:val="Domylnaczcionkaakapitu1"/>
          <w:rFonts w:cs="Calibri"/>
          <w:color w:val="000000"/>
        </w:rPr>
        <w:br/>
        <w:t xml:space="preserve">i jakościowej ewidencji odpadów zgodnie z przepisami ustawy o odpadach oraz ustawy </w:t>
      </w:r>
      <w:r w:rsidRPr="00EC3FC6">
        <w:rPr>
          <w:rStyle w:val="Domylnaczcionkaakapitu1"/>
          <w:rFonts w:cs="Calibri"/>
          <w:color w:val="000000"/>
        </w:rPr>
        <w:br/>
        <w:t>o utrzymaniu czystości i porządku w gminach i udostępnienia Zamawiającemu możliwości wglądu do ww. dokumentacji.</w:t>
      </w:r>
    </w:p>
    <w:p w14:paraId="4B44AE4E" w14:textId="77777777" w:rsidR="00EC3FC6" w:rsidRPr="00EC3FC6" w:rsidRDefault="00392BF0" w:rsidP="00EC3FC6">
      <w:pPr>
        <w:pStyle w:val="Akapitzlist"/>
        <w:numPr>
          <w:ilvl w:val="1"/>
          <w:numId w:val="56"/>
        </w:numPr>
        <w:spacing w:after="120" w:line="276" w:lineRule="auto"/>
        <w:ind w:left="993" w:hanging="633"/>
        <w:jc w:val="both"/>
        <w:textAlignment w:val="baseline"/>
        <w:rPr>
          <w:rFonts w:cs="Calibri"/>
          <w:color w:val="000000"/>
        </w:rPr>
      </w:pPr>
      <w:r w:rsidRPr="00EC3FC6">
        <w:rPr>
          <w:rFonts w:cs="Calibri"/>
          <w:color w:val="000000" w:themeColor="text1"/>
        </w:rPr>
        <w:t>Wykonawca przekaże Zamawiającemu wykaz środków transportu wraz z numerami rejestracyjnymi pojazdów, które będą obsługiwały teren gminy Kije. Wykonawca niezwłocznie poinformuje Zamawiającego o wszelkich zmianach dot. środków transportu.</w:t>
      </w:r>
    </w:p>
    <w:p w14:paraId="720FBEC0" w14:textId="77777777" w:rsidR="00EC3FC6" w:rsidRDefault="00392BF0" w:rsidP="00EC3FC6">
      <w:pPr>
        <w:pStyle w:val="Akapitzlist"/>
        <w:numPr>
          <w:ilvl w:val="1"/>
          <w:numId w:val="56"/>
        </w:numPr>
        <w:spacing w:after="120" w:line="276" w:lineRule="auto"/>
        <w:ind w:left="993" w:hanging="633"/>
        <w:jc w:val="both"/>
        <w:textAlignment w:val="baseline"/>
        <w:rPr>
          <w:rFonts w:cs="Calibri"/>
          <w:color w:val="000000"/>
        </w:rPr>
      </w:pPr>
      <w:r w:rsidRPr="00EC3FC6">
        <w:rPr>
          <w:rFonts w:cs="Calibri"/>
          <w:color w:val="000000"/>
        </w:rPr>
        <w:t xml:space="preserve">Wykonawca zapewni dokonywanie odbioru i transportu odpadów, również </w:t>
      </w:r>
      <w:r w:rsidRPr="00EC3FC6">
        <w:rPr>
          <w:rFonts w:cs="Calibri"/>
          <w:color w:val="000000"/>
        </w:rPr>
        <w:br/>
        <w:t xml:space="preserve">w przypadkach, kiedy dojazd do punktów zbiórki odpadów komunalnych będzie utrudniony z powodu prowadzonych remontów dróg, dojazdów, trudnych warunków zimowych. Wykonawca zapewni wykonywanie usługi poprzez zorganizowanie środków transportu, które umożliwią odbiór odpadów z punktów o utrudnionej lokalizacji. </w:t>
      </w:r>
      <w:r w:rsidRPr="00EC3FC6">
        <w:rPr>
          <w:rFonts w:cs="Calibri"/>
          <w:color w:val="000000"/>
        </w:rPr>
        <w:br/>
        <w:t>W takich przypadkach Wykonawcy nie przysługują roszczenia z tytułu wzrostu kosztów realizacji przedmiotu umowy.</w:t>
      </w:r>
    </w:p>
    <w:p w14:paraId="79DA3741" w14:textId="4BE30858" w:rsidR="00D52A1D" w:rsidRPr="00EC3FC6" w:rsidRDefault="00392BF0" w:rsidP="00EC3FC6">
      <w:pPr>
        <w:pStyle w:val="Akapitzlist"/>
        <w:numPr>
          <w:ilvl w:val="1"/>
          <w:numId w:val="56"/>
        </w:numPr>
        <w:spacing w:after="120" w:line="276" w:lineRule="auto"/>
        <w:ind w:left="993" w:hanging="633"/>
        <w:jc w:val="both"/>
        <w:textAlignment w:val="baseline"/>
        <w:rPr>
          <w:rFonts w:cs="Calibri"/>
          <w:color w:val="000000"/>
        </w:rPr>
      </w:pPr>
      <w:r w:rsidRPr="00EC3FC6">
        <w:rPr>
          <w:rFonts w:cs="Calibri"/>
          <w:color w:val="000000"/>
        </w:rPr>
        <w:t xml:space="preserve">Wykonawca zapewni w ramach zaoferowanej ceny obsługę stanowiącego własność Gminy Kije Punktu Selektywnej Zbiórki Odpadów Komunalnych (PSZOK) zlokalizowanego </w:t>
      </w:r>
      <w:r w:rsidR="00F7161B">
        <w:rPr>
          <w:rFonts w:cs="Calibri"/>
          <w:color w:val="000000"/>
        </w:rPr>
        <w:br/>
      </w:r>
      <w:r w:rsidRPr="00EC3FC6">
        <w:rPr>
          <w:rFonts w:eastAsia="Times New Roman" w:cs="Calibri"/>
          <w:color w:val="000000"/>
        </w:rPr>
        <w:t>w miejscowości Czechów.</w:t>
      </w:r>
    </w:p>
    <w:p w14:paraId="4386A33D" w14:textId="77777777" w:rsidR="00D52A1D" w:rsidRPr="00F81425" w:rsidRDefault="00392BF0" w:rsidP="00414A75">
      <w:pPr>
        <w:pStyle w:val="Akapitzlist"/>
        <w:widowControl w:val="0"/>
        <w:spacing w:after="120" w:line="276" w:lineRule="auto"/>
        <w:ind w:left="720"/>
        <w:jc w:val="both"/>
        <w:rPr>
          <w:rFonts w:cs="Calibri"/>
          <w:color w:val="000000"/>
        </w:rPr>
      </w:pPr>
      <w:r w:rsidRPr="00F81425">
        <w:rPr>
          <w:rFonts w:eastAsia="Times New Roman" w:cs="Calibri"/>
          <w:color w:val="000000"/>
        </w:rPr>
        <w:t>PSZOK wyposażony jest w:</w:t>
      </w:r>
    </w:p>
    <w:p w14:paraId="1F3120EC" w14:textId="77777777" w:rsidR="00D52A1D" w:rsidRPr="00F81425" w:rsidRDefault="00392BF0" w:rsidP="00896959">
      <w:pPr>
        <w:pStyle w:val="Akapitzlist"/>
        <w:widowControl w:val="0"/>
        <w:numPr>
          <w:ilvl w:val="0"/>
          <w:numId w:val="34"/>
        </w:numPr>
        <w:spacing w:after="120" w:line="276" w:lineRule="auto"/>
        <w:jc w:val="both"/>
        <w:rPr>
          <w:rFonts w:cs="Calibri"/>
          <w:color w:val="000000"/>
        </w:rPr>
      </w:pPr>
      <w:r w:rsidRPr="00F81425">
        <w:rPr>
          <w:rFonts w:cs="Calibri"/>
          <w:color w:val="000000"/>
        </w:rPr>
        <w:t>kontenery KP-7 otwarte – 2 sztuki,</w:t>
      </w:r>
    </w:p>
    <w:p w14:paraId="3AC8B555" w14:textId="77777777" w:rsidR="00D52A1D" w:rsidRPr="00F81425" w:rsidRDefault="00392BF0" w:rsidP="00896959">
      <w:pPr>
        <w:pStyle w:val="Akapitzlist"/>
        <w:widowControl w:val="0"/>
        <w:numPr>
          <w:ilvl w:val="0"/>
          <w:numId w:val="34"/>
        </w:numPr>
        <w:spacing w:after="120" w:line="276" w:lineRule="auto"/>
        <w:jc w:val="both"/>
        <w:rPr>
          <w:rFonts w:cs="Calibri"/>
          <w:color w:val="000000"/>
        </w:rPr>
      </w:pPr>
      <w:r w:rsidRPr="00F81425">
        <w:rPr>
          <w:rFonts w:cs="Calibri"/>
          <w:color w:val="000000"/>
        </w:rPr>
        <w:t>kontenery KP7 zamykane – 4 sztuki,</w:t>
      </w:r>
    </w:p>
    <w:p w14:paraId="5A24C4AF" w14:textId="77777777" w:rsidR="00EC3FC6" w:rsidRPr="00EC3FC6" w:rsidRDefault="00392BF0" w:rsidP="00EC3FC6">
      <w:pPr>
        <w:pStyle w:val="Akapitzlist"/>
        <w:widowControl w:val="0"/>
        <w:numPr>
          <w:ilvl w:val="0"/>
          <w:numId w:val="34"/>
        </w:numPr>
        <w:spacing w:after="120" w:line="276" w:lineRule="auto"/>
        <w:jc w:val="both"/>
        <w:rPr>
          <w:rFonts w:cs="Calibri"/>
          <w:color w:val="000000"/>
        </w:rPr>
      </w:pPr>
      <w:r w:rsidRPr="00F81425">
        <w:rPr>
          <w:rFonts w:eastAsia="Times New Roman" w:cs="Calibri"/>
          <w:color w:val="000000"/>
        </w:rPr>
        <w:t>pojemniki 1100 litrów – 13 sztuk.</w:t>
      </w:r>
    </w:p>
    <w:p w14:paraId="1EA74E43" w14:textId="0241CEA8" w:rsidR="00D52A1D" w:rsidRPr="00EC3FC6" w:rsidRDefault="00392BF0" w:rsidP="00414A75">
      <w:pPr>
        <w:pStyle w:val="Akapitzlist"/>
        <w:widowControl w:val="0"/>
        <w:numPr>
          <w:ilvl w:val="2"/>
          <w:numId w:val="56"/>
        </w:numPr>
        <w:tabs>
          <w:tab w:val="left" w:pos="1134"/>
        </w:tabs>
        <w:spacing w:after="120" w:line="276" w:lineRule="auto"/>
        <w:jc w:val="both"/>
        <w:rPr>
          <w:rFonts w:cs="Calibri"/>
          <w:color w:val="000000"/>
        </w:rPr>
      </w:pPr>
      <w:r w:rsidRPr="00EC3FC6">
        <w:rPr>
          <w:rStyle w:val="Domylnaczcionkaakapitu1"/>
          <w:rFonts w:eastAsia="Times New Roman" w:cs="Calibri"/>
          <w:color w:val="000000"/>
        </w:rPr>
        <w:t xml:space="preserve">Wykonawca zapewni w ramach zaoferowanej ceny dodatkowe wyposażenie PSZOK-u </w:t>
      </w:r>
      <w:r w:rsidRPr="00EC3FC6">
        <w:rPr>
          <w:rStyle w:val="Domylnaczcionkaakapitu1"/>
          <w:rFonts w:eastAsia="Times New Roman" w:cs="Calibri"/>
          <w:color w:val="000000"/>
        </w:rPr>
        <w:br/>
        <w:t>w pojemniki:</w:t>
      </w:r>
    </w:p>
    <w:p w14:paraId="13721CCF" w14:textId="77777777" w:rsidR="00D52A1D" w:rsidRPr="00F81425" w:rsidRDefault="00392BF0" w:rsidP="00896959">
      <w:pPr>
        <w:pStyle w:val="Akapitzlist"/>
        <w:numPr>
          <w:ilvl w:val="0"/>
          <w:numId w:val="35"/>
        </w:numPr>
        <w:spacing w:after="120" w:line="276" w:lineRule="auto"/>
        <w:jc w:val="both"/>
        <w:rPr>
          <w:rFonts w:cs="Calibri"/>
        </w:rPr>
      </w:pPr>
      <w:r w:rsidRPr="00F81425">
        <w:rPr>
          <w:rStyle w:val="Domylnaczcionkaakapitu1"/>
          <w:rFonts w:eastAsia="Times New Roman" w:cs="Calibri"/>
          <w:color w:val="000000"/>
        </w:rPr>
        <w:t>kontenery KP-7 otwarte – 4 sztuki,</w:t>
      </w:r>
    </w:p>
    <w:p w14:paraId="1BC7FB15" w14:textId="77777777" w:rsidR="00D52A1D" w:rsidRPr="00F81425" w:rsidRDefault="00392BF0" w:rsidP="00896959">
      <w:pPr>
        <w:pStyle w:val="Akapitzlist"/>
        <w:numPr>
          <w:ilvl w:val="0"/>
          <w:numId w:val="35"/>
        </w:numPr>
        <w:spacing w:after="120" w:line="276" w:lineRule="auto"/>
        <w:jc w:val="both"/>
        <w:rPr>
          <w:rFonts w:cs="Calibri"/>
        </w:rPr>
      </w:pPr>
      <w:r w:rsidRPr="00F81425">
        <w:rPr>
          <w:rStyle w:val="Domylnaczcionkaakapitu1"/>
          <w:rFonts w:eastAsia="Times New Roman" w:cs="Calibri"/>
          <w:color w:val="000000"/>
        </w:rPr>
        <w:t>kontenery KP-7 zamykane – 1 sztuka,</w:t>
      </w:r>
    </w:p>
    <w:p w14:paraId="61F80BD9" w14:textId="77777777" w:rsidR="00D52A1D" w:rsidRPr="00F81425" w:rsidRDefault="00392BF0" w:rsidP="00896959">
      <w:pPr>
        <w:pStyle w:val="Akapitzlist"/>
        <w:numPr>
          <w:ilvl w:val="0"/>
          <w:numId w:val="35"/>
        </w:numPr>
        <w:spacing w:after="120" w:line="276" w:lineRule="auto"/>
        <w:jc w:val="both"/>
        <w:rPr>
          <w:rFonts w:cs="Calibri"/>
        </w:rPr>
      </w:pPr>
      <w:r w:rsidRPr="00F81425">
        <w:rPr>
          <w:rStyle w:val="Domylnaczcionkaakapitu1"/>
          <w:rFonts w:eastAsia="Times New Roman" w:cs="Calibri"/>
          <w:color w:val="000000"/>
        </w:rPr>
        <w:lastRenderedPageBreak/>
        <w:t>pojemniki 1100 litrów – 5 sztuk.</w:t>
      </w:r>
    </w:p>
    <w:p w14:paraId="03EB7F05" w14:textId="77777777" w:rsidR="00D52A1D" w:rsidRPr="00F81425" w:rsidRDefault="00D52A1D">
      <w:pPr>
        <w:pStyle w:val="Akapitzlist"/>
        <w:widowControl w:val="0"/>
        <w:spacing w:after="120" w:line="276" w:lineRule="auto"/>
        <w:ind w:left="1066"/>
        <w:jc w:val="both"/>
        <w:rPr>
          <w:rFonts w:cs="Calibri"/>
          <w:color w:val="000000"/>
        </w:rPr>
      </w:pPr>
    </w:p>
    <w:p w14:paraId="7C74879A" w14:textId="77777777" w:rsidR="00D52A1D" w:rsidRPr="00F81425" w:rsidRDefault="00392BF0">
      <w:pPr>
        <w:pStyle w:val="Standard"/>
        <w:spacing w:after="120" w:line="276" w:lineRule="auto"/>
        <w:ind w:left="1068"/>
        <w:jc w:val="both"/>
        <w:rPr>
          <w:rFonts w:ascii="Calibri" w:hAnsi="Calibri" w:cs="Calibri"/>
          <w:color w:val="000000"/>
        </w:rPr>
      </w:pPr>
      <w:r w:rsidRPr="00F81425">
        <w:rPr>
          <w:rFonts w:ascii="Calibri" w:eastAsia="Times New Roman" w:hAnsi="Calibri" w:cs="Calibri"/>
          <w:b/>
          <w:color w:val="000000"/>
          <w:sz w:val="22"/>
          <w:szCs w:val="22"/>
          <w:u w:val="single"/>
        </w:rPr>
        <w:t xml:space="preserve">Zamawiający wymaga, aby PSZOK był otwarty trzy razy w tygodniu i 12 dni </w:t>
      </w:r>
      <w:r w:rsidRPr="00F81425">
        <w:rPr>
          <w:rFonts w:ascii="Calibri" w:eastAsia="Times New Roman" w:hAnsi="Calibri" w:cs="Calibri"/>
          <w:b/>
          <w:color w:val="000000"/>
          <w:sz w:val="22"/>
          <w:szCs w:val="22"/>
          <w:u w:val="single"/>
        </w:rPr>
        <w:br/>
        <w:t>w miesiącu</w:t>
      </w:r>
      <w:r w:rsidRPr="00F81425">
        <w:rPr>
          <w:rFonts w:ascii="Calibri" w:eastAsia="Times New Roman" w:hAnsi="Calibri" w:cs="Calibri"/>
          <w:b/>
          <w:color w:val="000000"/>
          <w:sz w:val="22"/>
          <w:szCs w:val="22"/>
        </w:rPr>
        <w:t>*</w:t>
      </w:r>
      <w:r w:rsidRPr="00F81425">
        <w:rPr>
          <w:rFonts w:ascii="Calibri" w:eastAsia="Times New Roman" w:hAnsi="Calibri" w:cs="Calibri"/>
          <w:color w:val="000000"/>
          <w:sz w:val="22"/>
          <w:szCs w:val="22"/>
        </w:rPr>
        <w:t>:</w:t>
      </w:r>
    </w:p>
    <w:p w14:paraId="1D832645" w14:textId="77777777" w:rsidR="00D52A1D" w:rsidRPr="00F81425" w:rsidRDefault="00392BF0" w:rsidP="00896959">
      <w:pPr>
        <w:pStyle w:val="Akapitzlist"/>
        <w:numPr>
          <w:ilvl w:val="0"/>
          <w:numId w:val="17"/>
        </w:numPr>
        <w:spacing w:after="120" w:line="276" w:lineRule="auto"/>
        <w:ind w:left="1428"/>
        <w:jc w:val="both"/>
        <w:textAlignment w:val="baseline"/>
        <w:rPr>
          <w:rFonts w:cs="Calibri"/>
          <w:color w:val="000000"/>
        </w:rPr>
      </w:pPr>
      <w:r w:rsidRPr="00F81425">
        <w:rPr>
          <w:rFonts w:eastAsia="Times New Roman" w:cs="Calibri"/>
          <w:color w:val="000000"/>
        </w:rPr>
        <w:t>w czwartek i piątek od godz. 14:00 do godz. 18:00 od 01 kwietnia do 30 września oraz od godz. 12:00 do 16:00 od 01 października - do 31marca</w:t>
      </w:r>
    </w:p>
    <w:p w14:paraId="4B5FDA57" w14:textId="77777777" w:rsidR="00D52A1D" w:rsidRPr="00F81425" w:rsidRDefault="00392BF0" w:rsidP="00896959">
      <w:pPr>
        <w:pStyle w:val="Akapitzlist"/>
        <w:numPr>
          <w:ilvl w:val="0"/>
          <w:numId w:val="17"/>
        </w:numPr>
        <w:spacing w:after="120" w:line="276" w:lineRule="auto"/>
        <w:ind w:left="1428"/>
        <w:jc w:val="both"/>
        <w:textAlignment w:val="baseline"/>
        <w:rPr>
          <w:rFonts w:cs="Calibri"/>
          <w:color w:val="000000"/>
        </w:rPr>
      </w:pPr>
      <w:r w:rsidRPr="00F81425">
        <w:rPr>
          <w:rFonts w:eastAsia="Times New Roman" w:cs="Calibri"/>
          <w:color w:val="000000"/>
        </w:rPr>
        <w:t>w każdą sobotę od godziny 9:00 do 16:00</w:t>
      </w:r>
    </w:p>
    <w:p w14:paraId="37481B11" w14:textId="77777777" w:rsidR="00D52A1D" w:rsidRPr="00F81425" w:rsidRDefault="00392BF0">
      <w:pPr>
        <w:pStyle w:val="Standard"/>
        <w:spacing w:after="120" w:line="276" w:lineRule="auto"/>
        <w:ind w:left="1066"/>
        <w:jc w:val="both"/>
        <w:rPr>
          <w:rFonts w:ascii="Calibri" w:hAnsi="Calibri" w:cs="Calibri"/>
        </w:rPr>
      </w:pPr>
      <w:r w:rsidRPr="00F81425">
        <w:rPr>
          <w:rFonts w:ascii="Calibri" w:eastAsia="Times New Roman" w:hAnsi="Calibri" w:cs="Calibri"/>
          <w:b/>
          <w:color w:val="000000"/>
          <w:sz w:val="22"/>
          <w:szCs w:val="22"/>
        </w:rPr>
        <w:t xml:space="preserve">W każdym dniu, gdy PSZOK będzie otwarty, we wskazanych powyżej i ustalonych indywidualnie godzinach wymagana jest obecność pracownika zatrudnionego przez Wykonawcę. </w:t>
      </w:r>
      <w:r w:rsidRPr="00F81425">
        <w:rPr>
          <w:rStyle w:val="Domylnaczcionkaakapitu1"/>
          <w:rFonts w:ascii="Calibri" w:eastAsia="Times New Roman" w:hAnsi="Calibri" w:cs="Calibri"/>
          <w:b/>
          <w:color w:val="000000"/>
          <w:sz w:val="22"/>
          <w:szCs w:val="22"/>
          <w:u w:val="single"/>
        </w:rPr>
        <w:t>Wykonawca zobowiązany jest do zapewniania pomieszczenia dla pracownika oraz toaletę sanitarną przenośną.</w:t>
      </w:r>
    </w:p>
    <w:p w14:paraId="1B0A4C37" w14:textId="2D45D1C7" w:rsidR="00F8001C" w:rsidRDefault="00392BF0" w:rsidP="00F8001C">
      <w:pPr>
        <w:pStyle w:val="Standard"/>
        <w:spacing w:after="120" w:line="276" w:lineRule="auto"/>
        <w:ind w:left="1068"/>
        <w:jc w:val="both"/>
        <w:rPr>
          <w:rFonts w:ascii="Calibri" w:eastAsia="Times New Roman" w:hAnsi="Calibri" w:cs="Calibri"/>
          <w:b/>
          <w:color w:val="000000"/>
          <w:sz w:val="22"/>
          <w:szCs w:val="22"/>
        </w:rPr>
      </w:pPr>
      <w:r w:rsidRPr="00F81425">
        <w:rPr>
          <w:rFonts w:ascii="Calibri" w:eastAsia="Times New Roman" w:hAnsi="Calibri" w:cs="Calibri"/>
          <w:b/>
          <w:color w:val="000000"/>
          <w:sz w:val="22"/>
          <w:szCs w:val="22"/>
          <w:u w:val="single"/>
        </w:rPr>
        <w:t xml:space="preserve">Zamawiający wymaga, aby Wykonawca (pracownik Wykonawcy obecny w PSZOK) wypełniał kartę przywozu odpadów od każdej osoby, która danego dnia dostarczy odpady do PSZOK. Wzór karty przywozu odpadów Zamawiający przekaże Wykonawcy </w:t>
      </w:r>
      <w:r w:rsidR="00032FE7">
        <w:rPr>
          <w:rFonts w:ascii="Calibri" w:eastAsia="Times New Roman" w:hAnsi="Calibri" w:cs="Calibri"/>
          <w:b/>
          <w:color w:val="000000"/>
          <w:sz w:val="22"/>
          <w:szCs w:val="22"/>
          <w:u w:val="single"/>
        </w:rPr>
        <w:br/>
      </w:r>
      <w:r w:rsidRPr="00F81425">
        <w:rPr>
          <w:rFonts w:ascii="Calibri" w:eastAsia="Times New Roman" w:hAnsi="Calibri" w:cs="Calibri"/>
          <w:b/>
          <w:color w:val="000000"/>
          <w:sz w:val="22"/>
          <w:szCs w:val="22"/>
          <w:u w:val="single"/>
        </w:rPr>
        <w:t>w dniu podpisania umowy</w:t>
      </w:r>
      <w:r w:rsidRPr="00F81425">
        <w:rPr>
          <w:rFonts w:ascii="Calibri" w:eastAsia="Times New Roman" w:hAnsi="Calibri" w:cs="Calibri"/>
          <w:b/>
          <w:color w:val="000000"/>
          <w:sz w:val="22"/>
          <w:szCs w:val="22"/>
        </w:rPr>
        <w:t>.</w:t>
      </w:r>
    </w:p>
    <w:p w14:paraId="37A83609" w14:textId="5FC3EE36" w:rsidR="00D52A1D" w:rsidRPr="00F8001C" w:rsidRDefault="00392BF0" w:rsidP="00F8001C">
      <w:pPr>
        <w:pStyle w:val="Standard"/>
        <w:numPr>
          <w:ilvl w:val="1"/>
          <w:numId w:val="56"/>
        </w:numPr>
        <w:spacing w:after="120" w:line="276" w:lineRule="auto"/>
        <w:jc w:val="both"/>
        <w:rPr>
          <w:rFonts w:ascii="Calibri" w:hAnsi="Calibri" w:cs="Calibri"/>
          <w:color w:val="000000"/>
          <w:sz w:val="22"/>
          <w:szCs w:val="22"/>
        </w:rPr>
      </w:pPr>
      <w:r w:rsidRPr="00F8001C">
        <w:rPr>
          <w:rFonts w:ascii="Calibri" w:eastAsia="WenQuanYi Zen Hei" w:hAnsi="Calibri" w:cs="Calibri"/>
          <w:color w:val="000000"/>
          <w:sz w:val="22"/>
          <w:szCs w:val="22"/>
        </w:rPr>
        <w:t xml:space="preserve">Wykonawca w ramach usługi zapewni opróżnianie koszy ulicznych na terenach wiejskich w tym ustawionych na boiskach, placach zabaw, parkingach, świetlicach wiejskich </w:t>
      </w:r>
      <w:r w:rsidR="00F7161B">
        <w:rPr>
          <w:rFonts w:ascii="Calibri" w:eastAsia="WenQuanYi Zen Hei" w:hAnsi="Calibri" w:cs="Calibri"/>
          <w:color w:val="000000"/>
          <w:sz w:val="22"/>
          <w:szCs w:val="22"/>
        </w:rPr>
        <w:br/>
      </w:r>
      <w:r w:rsidRPr="00F8001C">
        <w:rPr>
          <w:rFonts w:ascii="Calibri" w:eastAsia="WenQuanYi Zen Hei" w:hAnsi="Calibri" w:cs="Calibri"/>
          <w:color w:val="000000"/>
          <w:sz w:val="22"/>
          <w:szCs w:val="22"/>
        </w:rPr>
        <w:t xml:space="preserve">i przystankach autobusowych oraz </w:t>
      </w:r>
      <w:r w:rsidRPr="00F8001C">
        <w:rPr>
          <w:rFonts w:ascii="Calibri" w:eastAsia="Times New Roman" w:hAnsi="Calibri" w:cs="Calibri"/>
          <w:color w:val="000000"/>
          <w:sz w:val="22"/>
          <w:szCs w:val="22"/>
        </w:rPr>
        <w:t xml:space="preserve">odbiór odpadów komunalnych z terenów użyteczności publicznej w kontenerach KP-7 podczas odbioru odpadów zmieszanych oraz </w:t>
      </w:r>
      <w:r w:rsidRPr="00F8001C">
        <w:rPr>
          <w:rFonts w:ascii="Calibri" w:eastAsia="Times New Roman" w:hAnsi="Calibri" w:cs="Calibri"/>
          <w:color w:val="000000"/>
          <w:sz w:val="22"/>
          <w:szCs w:val="22"/>
          <w:u w:val="single"/>
        </w:rPr>
        <w:t>na zgłoszenie Zamawiającego dokonane za pomocą poczty e-mail.</w:t>
      </w:r>
    </w:p>
    <w:p w14:paraId="653F12E0" w14:textId="7A966A13" w:rsidR="006E5412" w:rsidRPr="00050C5E" w:rsidRDefault="00392BF0" w:rsidP="00F8001C">
      <w:pPr>
        <w:pStyle w:val="Akapitzlist"/>
        <w:widowControl w:val="0"/>
        <w:numPr>
          <w:ilvl w:val="0"/>
          <w:numId w:val="56"/>
        </w:numPr>
        <w:autoSpaceDN w:val="0"/>
        <w:spacing w:after="120" w:line="276" w:lineRule="auto"/>
        <w:jc w:val="both"/>
        <w:textAlignment w:val="baseline"/>
        <w:rPr>
          <w:rFonts w:cs="Calibri"/>
          <w:color w:val="000000" w:themeColor="text1"/>
        </w:rPr>
      </w:pPr>
      <w:r w:rsidRPr="00050C5E">
        <w:rPr>
          <w:rFonts w:eastAsia="Times New Roman" w:cs="Calibri"/>
          <w:b/>
          <w:color w:val="000000" w:themeColor="text1"/>
          <w:u w:val="single"/>
        </w:rPr>
        <w:t xml:space="preserve">Częstotliwość odbioru i wywozu odpadów, </w:t>
      </w:r>
      <w:r w:rsidR="006E5412" w:rsidRPr="00050C5E">
        <w:rPr>
          <w:rFonts w:eastAsia="Times New Roman" w:cs="Calibri"/>
          <w:b/>
          <w:color w:val="000000" w:themeColor="text1"/>
          <w:u w:val="single"/>
        </w:rPr>
        <w:t xml:space="preserve">odpadów z terenu nieruchomości zamieszkałych </w:t>
      </w:r>
      <w:r w:rsidR="00F7161B" w:rsidRPr="00050C5E">
        <w:rPr>
          <w:rFonts w:eastAsia="Times New Roman" w:cs="Calibri"/>
          <w:b/>
          <w:color w:val="000000" w:themeColor="text1"/>
          <w:u w:val="single"/>
        </w:rPr>
        <w:br/>
      </w:r>
      <w:r w:rsidR="006E5412" w:rsidRPr="00050C5E">
        <w:rPr>
          <w:rFonts w:eastAsia="Times New Roman" w:cs="Calibri"/>
          <w:b/>
          <w:color w:val="000000" w:themeColor="text1"/>
          <w:u w:val="single"/>
        </w:rPr>
        <w:t>i niezamieszkałych, z nieruchomości, gdzie znajdują się domki letniskowe lub inne nieruchomości wykorzystywane na cele rekreacyjno- wypoczynkowe, jak również częstotliwość czynności podejmowanych w ramach zamówienia</w:t>
      </w:r>
      <w:r w:rsidR="006E5412" w:rsidRPr="00050C5E">
        <w:rPr>
          <w:rFonts w:eastAsia="Times New Roman" w:cs="Calibri"/>
          <w:color w:val="000000" w:themeColor="text1"/>
        </w:rPr>
        <w:t>:</w:t>
      </w:r>
    </w:p>
    <w:p w14:paraId="1047CAC0" w14:textId="2B904187" w:rsidR="00784D85" w:rsidRPr="00BD76ED" w:rsidRDefault="00784D85" w:rsidP="00BD76ED">
      <w:pPr>
        <w:pStyle w:val="Akapitzlist"/>
        <w:numPr>
          <w:ilvl w:val="1"/>
          <w:numId w:val="15"/>
        </w:numPr>
        <w:autoSpaceDN w:val="0"/>
        <w:spacing w:after="120" w:line="276" w:lineRule="auto"/>
        <w:jc w:val="both"/>
        <w:textAlignment w:val="baseline"/>
        <w:rPr>
          <w:rFonts w:cs="Calibri"/>
          <w:color w:val="000000" w:themeColor="text1"/>
        </w:rPr>
      </w:pPr>
      <w:r w:rsidRPr="00BD76ED">
        <w:rPr>
          <w:rFonts w:cs="Calibri"/>
          <w:color w:val="000000" w:themeColor="text1"/>
        </w:rPr>
        <w:t>zmieszanych gromadzonych w pojemnikach lub workach na odpady wystawionych przed nieruchomość w dniu odbioru odpadów lub udostępnionych w altankach śmietnikowych z wejściem od strony ulicy</w:t>
      </w:r>
      <w:r w:rsidRPr="00BD76ED">
        <w:rPr>
          <w:rFonts w:cs="Calibri"/>
          <w:bCs/>
          <w:color w:val="000000" w:themeColor="text1"/>
        </w:rPr>
        <w:t xml:space="preserve"> – </w:t>
      </w:r>
      <w:r w:rsidRPr="00BD76ED">
        <w:rPr>
          <w:rFonts w:cs="Calibri"/>
          <w:b/>
          <w:color w:val="000000" w:themeColor="text1"/>
        </w:rPr>
        <w:t>odbiór 1 raz w miesiącu</w:t>
      </w:r>
    </w:p>
    <w:p w14:paraId="7A42C6A7" w14:textId="777060A5" w:rsidR="00784D85" w:rsidRPr="00F81425" w:rsidRDefault="00784D85" w:rsidP="00896959">
      <w:pPr>
        <w:pStyle w:val="Akapitzlist"/>
        <w:numPr>
          <w:ilvl w:val="1"/>
          <w:numId w:val="15"/>
        </w:numPr>
        <w:autoSpaceDN w:val="0"/>
        <w:spacing w:after="120" w:line="276" w:lineRule="auto"/>
        <w:jc w:val="both"/>
        <w:textAlignment w:val="baseline"/>
        <w:rPr>
          <w:rFonts w:cs="Calibri"/>
          <w:color w:val="000000" w:themeColor="text1"/>
        </w:rPr>
      </w:pPr>
      <w:r w:rsidRPr="00F81425">
        <w:rPr>
          <w:rFonts w:cs="Calibri"/>
          <w:color w:val="000000" w:themeColor="text1"/>
        </w:rPr>
        <w:t xml:space="preserve">zbieranych selektywnie gromadzonych w workach lub pojemnikach na odpady </w:t>
      </w:r>
      <w:r w:rsidR="00F7161B">
        <w:rPr>
          <w:rFonts w:cs="Calibri"/>
          <w:color w:val="000000" w:themeColor="text1"/>
        </w:rPr>
        <w:br/>
      </w:r>
      <w:r w:rsidRPr="00F81425">
        <w:rPr>
          <w:rFonts w:cs="Calibri"/>
          <w:color w:val="000000" w:themeColor="text1"/>
        </w:rPr>
        <w:t>w kolorze odpowiadającemu danej frakcji i odpowiednio oznaczonych napisem, takich jak:</w:t>
      </w:r>
    </w:p>
    <w:p w14:paraId="739F0A24" w14:textId="0749771A" w:rsidR="00784D85" w:rsidRPr="00F8001C" w:rsidRDefault="00784D85" w:rsidP="00F8001C">
      <w:pPr>
        <w:pStyle w:val="Akapitzlist"/>
        <w:numPr>
          <w:ilvl w:val="0"/>
          <w:numId w:val="41"/>
        </w:numPr>
        <w:autoSpaceDN w:val="0"/>
        <w:spacing w:after="120" w:line="276" w:lineRule="auto"/>
        <w:jc w:val="both"/>
        <w:textAlignment w:val="baseline"/>
        <w:rPr>
          <w:rFonts w:cs="Calibri"/>
          <w:color w:val="000000" w:themeColor="text1"/>
        </w:rPr>
      </w:pPr>
      <w:r w:rsidRPr="00F8001C">
        <w:rPr>
          <w:rFonts w:cs="Calibri"/>
          <w:color w:val="000000" w:themeColor="text1"/>
        </w:rPr>
        <w:t xml:space="preserve">papier – </w:t>
      </w:r>
      <w:r w:rsidRPr="00F8001C">
        <w:rPr>
          <w:rFonts w:cs="Calibri"/>
          <w:b/>
          <w:color w:val="000000" w:themeColor="text1"/>
        </w:rPr>
        <w:t>odbiór 1 raz w miesiącu</w:t>
      </w:r>
      <w:r w:rsidRPr="00F8001C">
        <w:rPr>
          <w:rFonts w:cs="Calibri"/>
          <w:color w:val="000000" w:themeColor="text1"/>
        </w:rPr>
        <w:t xml:space="preserve">; </w:t>
      </w:r>
      <w:r w:rsidRPr="00F8001C">
        <w:rPr>
          <w:rFonts w:cs="Calibri"/>
          <w:color w:val="000000" w:themeColor="text1"/>
          <w:u w:val="single"/>
        </w:rPr>
        <w:t>według ustalonego harmonogramu</w:t>
      </w:r>
      <w:r w:rsidRPr="00F8001C">
        <w:rPr>
          <w:rFonts w:cs="Calibri"/>
          <w:color w:val="000000" w:themeColor="text1"/>
        </w:rPr>
        <w:t>;</w:t>
      </w:r>
    </w:p>
    <w:p w14:paraId="5E353FF3" w14:textId="02814861" w:rsidR="00784D85" w:rsidRPr="00F81425" w:rsidRDefault="00784D85" w:rsidP="00896959">
      <w:pPr>
        <w:pStyle w:val="Akapitzlist"/>
        <w:numPr>
          <w:ilvl w:val="0"/>
          <w:numId w:val="41"/>
        </w:numPr>
        <w:autoSpaceDN w:val="0"/>
        <w:spacing w:after="120" w:line="276" w:lineRule="auto"/>
        <w:jc w:val="both"/>
        <w:textAlignment w:val="baseline"/>
        <w:rPr>
          <w:rFonts w:cs="Calibri"/>
          <w:color w:val="000000" w:themeColor="text1"/>
        </w:rPr>
      </w:pPr>
      <w:r w:rsidRPr="00F81425">
        <w:rPr>
          <w:rFonts w:cs="Calibri"/>
          <w:color w:val="000000" w:themeColor="text1"/>
        </w:rPr>
        <w:t xml:space="preserve">tworzywa sztuczne, opakowania wielomateriałowe i metale – </w:t>
      </w:r>
      <w:r w:rsidRPr="00F81425">
        <w:rPr>
          <w:rFonts w:cs="Calibri"/>
          <w:b/>
          <w:color w:val="000000" w:themeColor="text1"/>
        </w:rPr>
        <w:t xml:space="preserve">odbiór 1 raz </w:t>
      </w:r>
      <w:r w:rsidR="001A7840">
        <w:rPr>
          <w:rFonts w:cs="Calibri"/>
          <w:b/>
          <w:color w:val="000000" w:themeColor="text1"/>
        </w:rPr>
        <w:br/>
      </w:r>
      <w:r w:rsidRPr="00F81425">
        <w:rPr>
          <w:rFonts w:cs="Calibri"/>
          <w:b/>
          <w:color w:val="000000" w:themeColor="text1"/>
        </w:rPr>
        <w:t>w miesiącu</w:t>
      </w:r>
      <w:r w:rsidRPr="00F81425">
        <w:rPr>
          <w:rFonts w:cs="Calibri"/>
          <w:color w:val="000000" w:themeColor="text1"/>
        </w:rPr>
        <w:t xml:space="preserve">; </w:t>
      </w:r>
      <w:r w:rsidRPr="00F81425">
        <w:rPr>
          <w:rFonts w:cs="Calibri"/>
          <w:color w:val="000000" w:themeColor="text1"/>
          <w:u w:val="single"/>
        </w:rPr>
        <w:t>według ustalonego harmonogramu</w:t>
      </w:r>
      <w:r w:rsidRPr="00F81425">
        <w:rPr>
          <w:rFonts w:cs="Calibri"/>
          <w:color w:val="000000" w:themeColor="text1"/>
        </w:rPr>
        <w:t>;</w:t>
      </w:r>
    </w:p>
    <w:p w14:paraId="3322BF5B" w14:textId="77777777" w:rsidR="00784D85" w:rsidRPr="00F81425" w:rsidRDefault="00784D85" w:rsidP="00896959">
      <w:pPr>
        <w:pStyle w:val="Akapitzlist"/>
        <w:numPr>
          <w:ilvl w:val="0"/>
          <w:numId w:val="41"/>
        </w:numPr>
        <w:autoSpaceDN w:val="0"/>
        <w:spacing w:after="120" w:line="276" w:lineRule="auto"/>
        <w:jc w:val="both"/>
        <w:textAlignment w:val="baseline"/>
        <w:rPr>
          <w:rFonts w:cs="Calibri"/>
          <w:color w:val="000000" w:themeColor="text1"/>
        </w:rPr>
      </w:pPr>
      <w:r w:rsidRPr="00F81425">
        <w:rPr>
          <w:rFonts w:cs="Calibri"/>
          <w:color w:val="000000" w:themeColor="text1"/>
        </w:rPr>
        <w:t xml:space="preserve">szkło – </w:t>
      </w:r>
      <w:r w:rsidRPr="00F81425">
        <w:rPr>
          <w:rFonts w:cs="Calibri"/>
          <w:b/>
          <w:color w:val="000000" w:themeColor="text1"/>
        </w:rPr>
        <w:t>odbiór 1 raz w miesiącu</w:t>
      </w:r>
      <w:r w:rsidRPr="00F81425">
        <w:rPr>
          <w:rFonts w:cs="Calibri"/>
          <w:color w:val="000000" w:themeColor="text1"/>
        </w:rPr>
        <w:t xml:space="preserve">; </w:t>
      </w:r>
      <w:r w:rsidRPr="00F81425">
        <w:rPr>
          <w:rFonts w:cs="Calibri"/>
          <w:color w:val="000000" w:themeColor="text1"/>
          <w:u w:val="single"/>
        </w:rPr>
        <w:t>według ustalonego harmonogramu</w:t>
      </w:r>
      <w:r w:rsidRPr="00F81425">
        <w:rPr>
          <w:rFonts w:cs="Calibri"/>
          <w:color w:val="000000" w:themeColor="text1"/>
        </w:rPr>
        <w:t>;</w:t>
      </w:r>
    </w:p>
    <w:p w14:paraId="0C6BB530" w14:textId="77777777" w:rsidR="00784D85" w:rsidRPr="00F81425" w:rsidRDefault="00784D85" w:rsidP="00896959">
      <w:pPr>
        <w:pStyle w:val="Akapitzlist"/>
        <w:numPr>
          <w:ilvl w:val="0"/>
          <w:numId w:val="41"/>
        </w:numPr>
        <w:autoSpaceDN w:val="0"/>
        <w:spacing w:after="120" w:line="276" w:lineRule="auto"/>
        <w:jc w:val="both"/>
        <w:textAlignment w:val="baseline"/>
        <w:rPr>
          <w:rFonts w:cs="Calibri"/>
          <w:color w:val="000000" w:themeColor="text1"/>
        </w:rPr>
      </w:pPr>
      <w:r w:rsidRPr="00F81425">
        <w:rPr>
          <w:rFonts w:cs="Calibri"/>
          <w:color w:val="000000" w:themeColor="text1"/>
        </w:rPr>
        <w:t xml:space="preserve">odpady ulegające biodegradacji oraz zielonych – </w:t>
      </w:r>
      <w:r w:rsidRPr="00F81425">
        <w:rPr>
          <w:rFonts w:cs="Calibri"/>
          <w:b/>
          <w:color w:val="000000" w:themeColor="text1"/>
        </w:rPr>
        <w:t>odbiór 1 raz w miesiącu</w:t>
      </w:r>
    </w:p>
    <w:p w14:paraId="39020569" w14:textId="08BFE61B" w:rsidR="00784D85" w:rsidRPr="00F81425" w:rsidRDefault="00784D85" w:rsidP="00896959">
      <w:pPr>
        <w:pStyle w:val="Akapitzlist"/>
        <w:numPr>
          <w:ilvl w:val="0"/>
          <w:numId w:val="41"/>
        </w:numPr>
        <w:autoSpaceDN w:val="0"/>
        <w:spacing w:after="120" w:line="276" w:lineRule="auto"/>
        <w:jc w:val="both"/>
        <w:textAlignment w:val="baseline"/>
        <w:rPr>
          <w:rFonts w:cs="Calibri"/>
          <w:color w:val="000000" w:themeColor="text1"/>
        </w:rPr>
      </w:pPr>
      <w:r w:rsidRPr="00F81425">
        <w:rPr>
          <w:rFonts w:cs="Calibri"/>
          <w:bCs/>
          <w:color w:val="000000" w:themeColor="text1"/>
        </w:rPr>
        <w:t>popi</w:t>
      </w:r>
      <w:r w:rsidRPr="00032FE7">
        <w:rPr>
          <w:rFonts w:cs="Calibri"/>
          <w:bCs/>
          <w:color w:val="000000" w:themeColor="text1"/>
        </w:rPr>
        <w:t>ó</w:t>
      </w:r>
      <w:r w:rsidR="00032FE7">
        <w:rPr>
          <w:rFonts w:cs="Calibri"/>
          <w:bCs/>
          <w:color w:val="000000" w:themeColor="text1"/>
        </w:rPr>
        <w:t xml:space="preserve">ł </w:t>
      </w:r>
      <w:r w:rsidR="00032FE7" w:rsidRPr="00032FE7">
        <w:rPr>
          <w:rFonts w:cs="Calibri"/>
          <w:bCs/>
          <w:color w:val="000000" w:themeColor="text1"/>
        </w:rPr>
        <w:t>–</w:t>
      </w:r>
      <w:r w:rsidR="00032FE7">
        <w:rPr>
          <w:rFonts w:cs="Calibri"/>
          <w:bCs/>
          <w:color w:val="000000" w:themeColor="text1"/>
        </w:rPr>
        <w:t xml:space="preserve"> </w:t>
      </w:r>
      <w:r w:rsidRPr="00F81425">
        <w:rPr>
          <w:rFonts w:cs="Calibri"/>
          <w:b/>
          <w:color w:val="000000" w:themeColor="text1"/>
        </w:rPr>
        <w:t>raz na 2 miesiące</w:t>
      </w:r>
      <w:r w:rsidR="00032FE7">
        <w:rPr>
          <w:rFonts w:cs="Calibri"/>
          <w:b/>
          <w:color w:val="000000" w:themeColor="text1"/>
        </w:rPr>
        <w:t xml:space="preserve"> </w:t>
      </w:r>
      <w:r w:rsidR="00302D3C" w:rsidRPr="006F17DE">
        <w:rPr>
          <w:rFonts w:cs="Calibri"/>
          <w:b/>
          <w:color w:val="000000" w:themeColor="text1"/>
        </w:rPr>
        <w:t xml:space="preserve">(sześć razy w ciągu roku) </w:t>
      </w:r>
      <w:r w:rsidRPr="00F81425">
        <w:rPr>
          <w:rFonts w:cs="Calibri"/>
          <w:bCs/>
          <w:color w:val="000000" w:themeColor="text1"/>
        </w:rPr>
        <w:t xml:space="preserve">według ustalonego harmonogramu. </w:t>
      </w:r>
    </w:p>
    <w:p w14:paraId="379A74A5" w14:textId="22436758" w:rsidR="00784D85" w:rsidRPr="00F81425" w:rsidRDefault="00784D85" w:rsidP="00896959">
      <w:pPr>
        <w:pStyle w:val="Akapitzlist"/>
        <w:numPr>
          <w:ilvl w:val="1"/>
          <w:numId w:val="15"/>
        </w:numPr>
        <w:autoSpaceDN w:val="0"/>
        <w:spacing w:after="120" w:line="276" w:lineRule="auto"/>
        <w:jc w:val="both"/>
        <w:textAlignment w:val="baseline"/>
        <w:rPr>
          <w:rFonts w:cs="Calibri"/>
          <w:color w:val="000000" w:themeColor="text1"/>
        </w:rPr>
      </w:pPr>
      <w:r w:rsidRPr="00F81425">
        <w:rPr>
          <w:rFonts w:cs="Calibri"/>
          <w:color w:val="000000" w:themeColor="text1"/>
        </w:rPr>
        <w:t>meble i odpady wielkogabarytowe, zużyte opony</w:t>
      </w:r>
      <w:r w:rsidRPr="00F81425">
        <w:rPr>
          <w:rFonts w:eastAsia="Times New Roman" w:cs="Calibri"/>
          <w:color w:val="000000" w:themeColor="text1"/>
        </w:rPr>
        <w:t xml:space="preserve"> </w:t>
      </w:r>
      <w:r w:rsidRPr="00F81425">
        <w:rPr>
          <w:rFonts w:eastAsia="Times New Roman" w:cs="Calibri"/>
          <w:bCs/>
          <w:color w:val="000000" w:themeColor="text1"/>
        </w:rPr>
        <w:t>od samochodów osobowych, opony maszyn rolniczych, opony od innych pojazdów oprócz ciężarowych</w:t>
      </w:r>
      <w:r w:rsidRPr="00F81425">
        <w:rPr>
          <w:rFonts w:cs="Calibri"/>
          <w:bCs/>
          <w:color w:val="000000" w:themeColor="text1"/>
        </w:rPr>
        <w:t xml:space="preserve">, zużyty sprzęt elektryczny i elektroniczny odbiór od właścicieli w ramach zbiórki sprzed posesji – </w:t>
      </w:r>
      <w:r w:rsidRPr="00F81425">
        <w:rPr>
          <w:rFonts w:cs="Calibri"/>
          <w:b/>
          <w:bCs/>
          <w:color w:val="000000" w:themeColor="text1"/>
        </w:rPr>
        <w:lastRenderedPageBreak/>
        <w:t>odbiór od właścicieli w ramach zbiórki sprzed posesji dwa</w:t>
      </w:r>
      <w:r w:rsidRPr="00F81425">
        <w:rPr>
          <w:rFonts w:cs="Calibri"/>
          <w:b/>
          <w:bCs/>
          <w:color w:val="000000" w:themeColor="text1"/>
          <w:u w:val="single"/>
        </w:rPr>
        <w:t xml:space="preserve"> razy</w:t>
      </w:r>
      <w:r w:rsidRPr="00F81425">
        <w:rPr>
          <w:rFonts w:cs="Calibri"/>
          <w:b/>
          <w:bCs/>
          <w:color w:val="000000" w:themeColor="text1"/>
        </w:rPr>
        <w:t xml:space="preserve"> w czasie obowiązywania umowy </w:t>
      </w:r>
      <w:r w:rsidRPr="00F81425">
        <w:rPr>
          <w:rFonts w:cs="Calibri"/>
          <w:b/>
          <w:bCs/>
          <w:color w:val="000000" w:themeColor="text1"/>
          <w:u w:val="single"/>
        </w:rPr>
        <w:t>albo</w:t>
      </w:r>
      <w:r w:rsidRPr="00F81425">
        <w:rPr>
          <w:rFonts w:cs="Calibri"/>
          <w:b/>
          <w:bCs/>
          <w:color w:val="000000" w:themeColor="text1"/>
        </w:rPr>
        <w:t xml:space="preserve"> ilość zbiórek według formularza ofertowego, </w:t>
      </w:r>
      <w:r w:rsidRPr="00F81425">
        <w:rPr>
          <w:rFonts w:cs="Calibri"/>
          <w:b/>
          <w:bCs/>
          <w:color w:val="000000" w:themeColor="text1"/>
          <w:u w:val="single"/>
        </w:rPr>
        <w:t>gdy Wykonawca zaoferuje odbiór więcej niż dwa razy w czasie obowiązywania umowy</w:t>
      </w:r>
    </w:p>
    <w:tbl>
      <w:tblPr>
        <w:tblW w:w="7991" w:type="dxa"/>
        <w:tblInd w:w="1076" w:type="dxa"/>
        <w:tblLayout w:type="fixed"/>
        <w:tblCellMar>
          <w:left w:w="10" w:type="dxa"/>
          <w:right w:w="10" w:type="dxa"/>
        </w:tblCellMar>
        <w:tblLook w:val="04A0" w:firstRow="1" w:lastRow="0" w:firstColumn="1" w:lastColumn="0" w:noHBand="0" w:noVBand="1"/>
      </w:tblPr>
      <w:tblGrid>
        <w:gridCol w:w="7991"/>
      </w:tblGrid>
      <w:tr w:rsidR="00784D85" w:rsidRPr="00F81425" w14:paraId="48191EFE" w14:textId="77777777" w:rsidTr="0074161B">
        <w:tc>
          <w:tcPr>
            <w:tcW w:w="79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79BB74" w14:textId="77777777" w:rsidR="00784D85" w:rsidRPr="00F81425" w:rsidRDefault="00784D85" w:rsidP="0074161B">
            <w:pPr>
              <w:pStyle w:val="Akapitzlist"/>
              <w:widowControl w:val="0"/>
              <w:spacing w:after="120" w:line="276" w:lineRule="auto"/>
              <w:ind w:left="0"/>
              <w:jc w:val="both"/>
              <w:rPr>
                <w:rFonts w:cs="Calibri"/>
                <w:color w:val="000000" w:themeColor="text1"/>
              </w:rPr>
            </w:pPr>
            <w:r w:rsidRPr="00F81425">
              <w:rPr>
                <w:rFonts w:eastAsia="Times New Roman" w:cs="Calibri"/>
                <w:b/>
                <w:color w:val="000000" w:themeColor="text1"/>
                <w:lang w:eastAsia="en-US"/>
              </w:rPr>
              <w:t xml:space="preserve">Zamawiający ustali indywidualnie z Wykonawcą dokładną </w:t>
            </w:r>
            <w:r w:rsidRPr="00F81425">
              <w:rPr>
                <w:rFonts w:eastAsia="Times New Roman" w:cs="Calibri"/>
                <w:b/>
                <w:color w:val="000000" w:themeColor="text1"/>
                <w:u w:val="single"/>
                <w:lang w:eastAsia="en-US"/>
              </w:rPr>
              <w:t>datę</w:t>
            </w:r>
            <w:r w:rsidRPr="00F81425">
              <w:rPr>
                <w:rFonts w:eastAsia="Times New Roman" w:cs="Calibri"/>
                <w:b/>
                <w:color w:val="000000" w:themeColor="text1"/>
                <w:lang w:eastAsia="en-US"/>
              </w:rPr>
              <w:t xml:space="preserve"> lub – w przypadku zaoferowania odbioru częstszego niż 2 razy w czasie obowiązywania umowy – </w:t>
            </w:r>
            <w:r w:rsidRPr="00F81425">
              <w:rPr>
                <w:rFonts w:eastAsia="Times New Roman" w:cs="Calibri"/>
                <w:b/>
                <w:color w:val="000000" w:themeColor="text1"/>
                <w:u w:val="single"/>
                <w:lang w:eastAsia="en-US"/>
              </w:rPr>
              <w:t>daty</w:t>
            </w:r>
            <w:r w:rsidRPr="00F81425">
              <w:rPr>
                <w:rFonts w:eastAsia="Times New Roman" w:cs="Calibri"/>
                <w:b/>
                <w:color w:val="000000" w:themeColor="text1"/>
                <w:lang w:eastAsia="en-US"/>
              </w:rPr>
              <w:t xml:space="preserve"> odbioru powyższych odpadów.</w:t>
            </w:r>
          </w:p>
        </w:tc>
      </w:tr>
    </w:tbl>
    <w:p w14:paraId="06C6C58D" w14:textId="77777777" w:rsidR="00784D85" w:rsidRPr="00F81425" w:rsidRDefault="00784D85" w:rsidP="00784D85">
      <w:pPr>
        <w:pStyle w:val="Akapitzlist"/>
        <w:spacing w:after="120" w:line="276" w:lineRule="auto"/>
        <w:ind w:left="1071"/>
        <w:jc w:val="both"/>
        <w:rPr>
          <w:rFonts w:cs="Calibri"/>
          <w:bCs/>
          <w:color w:val="000000" w:themeColor="text1"/>
        </w:rPr>
      </w:pPr>
    </w:p>
    <w:p w14:paraId="12956C72" w14:textId="77777777" w:rsidR="00784D85" w:rsidRPr="00F81425" w:rsidRDefault="00784D85" w:rsidP="00784D85">
      <w:pPr>
        <w:pStyle w:val="Standard"/>
        <w:spacing w:after="120" w:line="276" w:lineRule="auto"/>
        <w:ind w:left="708"/>
        <w:jc w:val="both"/>
        <w:rPr>
          <w:rFonts w:ascii="Calibri" w:hAnsi="Calibri" w:cs="Calibri"/>
          <w:color w:val="000000" w:themeColor="text1"/>
        </w:rPr>
      </w:pPr>
      <w:r w:rsidRPr="00F81425">
        <w:rPr>
          <w:rFonts w:ascii="Calibri" w:hAnsi="Calibri" w:cs="Calibri"/>
          <w:i/>
          <w:color w:val="000000" w:themeColor="text1"/>
        </w:rPr>
        <w:t>zbiórka sprzed posesji ma odbywać się z cz</w:t>
      </w:r>
      <w:r w:rsidRPr="00F81425">
        <w:rPr>
          <w:rFonts w:ascii="Calibri" w:eastAsia="TimesNewRoman" w:hAnsi="Calibri" w:cs="Calibri"/>
          <w:i/>
          <w:color w:val="000000" w:themeColor="text1"/>
        </w:rPr>
        <w:t>ę</w:t>
      </w:r>
      <w:r w:rsidRPr="00F81425">
        <w:rPr>
          <w:rFonts w:ascii="Calibri" w:hAnsi="Calibri" w:cs="Calibri"/>
          <w:i/>
          <w:color w:val="000000" w:themeColor="text1"/>
        </w:rPr>
        <w:t>stotliwo</w:t>
      </w:r>
      <w:r w:rsidRPr="00F81425">
        <w:rPr>
          <w:rFonts w:ascii="Calibri" w:eastAsia="TimesNewRoman" w:hAnsi="Calibri" w:cs="Calibri"/>
          <w:i/>
          <w:color w:val="000000" w:themeColor="text1"/>
        </w:rPr>
        <w:t>ś</w:t>
      </w:r>
      <w:r w:rsidRPr="00F81425">
        <w:rPr>
          <w:rFonts w:ascii="Calibri" w:hAnsi="Calibri" w:cs="Calibri"/>
          <w:i/>
          <w:color w:val="000000" w:themeColor="text1"/>
        </w:rPr>
        <w:t>ci</w:t>
      </w:r>
      <w:r w:rsidRPr="00F81425">
        <w:rPr>
          <w:rFonts w:ascii="Calibri" w:eastAsia="TimesNewRoman" w:hAnsi="Calibri" w:cs="Calibri"/>
          <w:i/>
          <w:color w:val="000000" w:themeColor="text1"/>
        </w:rPr>
        <w:t xml:space="preserve">ą </w:t>
      </w:r>
      <w:r w:rsidRPr="00F81425">
        <w:rPr>
          <w:rFonts w:ascii="Calibri" w:hAnsi="Calibri" w:cs="Calibri"/>
          <w:b/>
          <w:i/>
          <w:color w:val="000000" w:themeColor="text1"/>
        </w:rPr>
        <w:t xml:space="preserve">jeden objazd </w:t>
      </w:r>
      <w:r w:rsidRPr="00F81425">
        <w:rPr>
          <w:rFonts w:ascii="Calibri" w:hAnsi="Calibri" w:cs="Calibri"/>
          <w:i/>
          <w:color w:val="000000" w:themeColor="text1"/>
        </w:rPr>
        <w:t>dla każdej kategorii odpadów. Zbiórka musi być przeprowadzona w danym rejonie w ciągu jednego tygodnia;</w:t>
      </w:r>
    </w:p>
    <w:p w14:paraId="25B7B1D0" w14:textId="69BAED60" w:rsidR="00784D85" w:rsidRPr="00F81425" w:rsidRDefault="00784D85" w:rsidP="00896959">
      <w:pPr>
        <w:pStyle w:val="Akapitzlist"/>
        <w:widowControl w:val="0"/>
        <w:numPr>
          <w:ilvl w:val="1"/>
          <w:numId w:val="15"/>
        </w:numPr>
        <w:autoSpaceDN w:val="0"/>
        <w:spacing w:after="120" w:line="276" w:lineRule="auto"/>
        <w:jc w:val="both"/>
        <w:textAlignment w:val="baseline"/>
        <w:rPr>
          <w:rFonts w:cs="Calibri"/>
          <w:color w:val="000000" w:themeColor="text1"/>
        </w:rPr>
      </w:pPr>
      <w:r w:rsidRPr="00F81425">
        <w:rPr>
          <w:rFonts w:eastAsia="Times New Roman" w:cs="Calibri"/>
          <w:color w:val="000000" w:themeColor="text1"/>
        </w:rPr>
        <w:t xml:space="preserve">odpady z PSZOK – </w:t>
      </w:r>
      <w:r w:rsidRPr="00F81425">
        <w:rPr>
          <w:rFonts w:eastAsia="Times New Roman" w:cs="Calibri"/>
          <w:b/>
          <w:color w:val="000000" w:themeColor="text1"/>
        </w:rPr>
        <w:t>na bieżąco według potrzeb jednak nie rzadziej niż raz na dwa tygodnie</w:t>
      </w:r>
      <w:r w:rsidRPr="00F81425">
        <w:rPr>
          <w:rFonts w:eastAsia="Times New Roman" w:cs="Calibri"/>
          <w:color w:val="000000" w:themeColor="text1"/>
        </w:rPr>
        <w:t xml:space="preserve"> oraz na zgłoszenie Zamawiającego za pomocą poczty e-mail lub </w:t>
      </w:r>
      <w:r w:rsidRPr="00F81425">
        <w:rPr>
          <w:rFonts w:eastAsia="Times New Roman" w:cs="Calibri"/>
          <w:b/>
          <w:bCs/>
          <w:color w:val="000000" w:themeColor="text1"/>
        </w:rPr>
        <w:t xml:space="preserve">ilość zbiórek według formularza ofertowego, </w:t>
      </w:r>
      <w:r w:rsidRPr="00F81425">
        <w:rPr>
          <w:rFonts w:eastAsia="Times New Roman" w:cs="Calibri"/>
          <w:b/>
          <w:bCs/>
          <w:color w:val="000000" w:themeColor="text1"/>
          <w:u w:val="single"/>
        </w:rPr>
        <w:t>gdy Wykonawca zaoferuje odbiór więcej niż dwa razy w ciągu miesiąca</w:t>
      </w:r>
      <w:r w:rsidR="00725BCB" w:rsidRPr="00F81425">
        <w:rPr>
          <w:rFonts w:eastAsia="Times New Roman" w:cs="Calibri"/>
          <w:b/>
          <w:bCs/>
          <w:color w:val="000000" w:themeColor="text1"/>
          <w:u w:val="single"/>
        </w:rPr>
        <w:t>.</w:t>
      </w:r>
    </w:p>
    <w:p w14:paraId="132D442B" w14:textId="061188D4" w:rsidR="00784D85" w:rsidRPr="00F81425" w:rsidRDefault="00784D85" w:rsidP="00896959">
      <w:pPr>
        <w:pStyle w:val="Akapitzlist"/>
        <w:widowControl w:val="0"/>
        <w:numPr>
          <w:ilvl w:val="1"/>
          <w:numId w:val="15"/>
        </w:numPr>
        <w:autoSpaceDN w:val="0"/>
        <w:spacing w:after="120" w:line="276" w:lineRule="auto"/>
        <w:jc w:val="both"/>
        <w:textAlignment w:val="baseline"/>
        <w:rPr>
          <w:rFonts w:cs="Calibri"/>
          <w:color w:val="000000" w:themeColor="text1"/>
        </w:rPr>
      </w:pPr>
      <w:r w:rsidRPr="00F81425">
        <w:rPr>
          <w:rFonts w:eastAsia="Times New Roman" w:cs="Calibri"/>
          <w:b/>
          <w:bCs/>
          <w:color w:val="000000" w:themeColor="text1"/>
          <w:u w:val="single"/>
        </w:rPr>
        <w:t xml:space="preserve">odpady z PSZOK </w:t>
      </w:r>
      <w:r w:rsidRPr="00F81425">
        <w:rPr>
          <w:rFonts w:eastAsia="Times New Roman" w:cs="Calibri"/>
          <w:color w:val="000000" w:themeColor="text1"/>
        </w:rPr>
        <w:t>tj. tekstylia oraz</w:t>
      </w:r>
      <w:r w:rsidRPr="00F81425">
        <w:rPr>
          <w:rFonts w:eastAsia="Times New Roman" w:cs="Calibri"/>
          <w:b/>
          <w:bCs/>
          <w:color w:val="000000" w:themeColor="text1"/>
          <w:u w:val="single"/>
        </w:rPr>
        <w:t xml:space="preserve"> </w:t>
      </w:r>
      <w:r w:rsidRPr="00F81425">
        <w:rPr>
          <w:rFonts w:cs="Calibri"/>
          <w:color w:val="000000" w:themeColor="text1"/>
        </w:rPr>
        <w:t xml:space="preserve">zmieszane odpady z budowy, remontów i demontażu inne niż wymienione w </w:t>
      </w:r>
      <w:proofErr w:type="gramStart"/>
      <w:r w:rsidRPr="00F81425">
        <w:rPr>
          <w:rFonts w:cs="Calibri"/>
          <w:color w:val="000000" w:themeColor="text1"/>
        </w:rPr>
        <w:t>17 09 01</w:t>
      </w:r>
      <w:proofErr w:type="gramEnd"/>
      <w:r w:rsidRPr="00F81425">
        <w:rPr>
          <w:rFonts w:cs="Calibri"/>
          <w:color w:val="000000" w:themeColor="text1"/>
        </w:rPr>
        <w:t xml:space="preserve">, </w:t>
      </w:r>
      <w:proofErr w:type="gramStart"/>
      <w:r w:rsidRPr="00F81425">
        <w:rPr>
          <w:rFonts w:cs="Calibri"/>
          <w:color w:val="000000" w:themeColor="text1"/>
        </w:rPr>
        <w:t>17 09 02</w:t>
      </w:r>
      <w:proofErr w:type="gramEnd"/>
      <w:r w:rsidRPr="00F81425">
        <w:rPr>
          <w:rFonts w:cs="Calibri"/>
          <w:color w:val="000000" w:themeColor="text1"/>
        </w:rPr>
        <w:t xml:space="preserve"> i </w:t>
      </w:r>
      <w:proofErr w:type="gramStart"/>
      <w:r w:rsidRPr="00F81425">
        <w:rPr>
          <w:rFonts w:cs="Calibri"/>
          <w:color w:val="000000" w:themeColor="text1"/>
        </w:rPr>
        <w:t>17 09 03</w:t>
      </w:r>
      <w:proofErr w:type="gramEnd"/>
      <w:r w:rsidRPr="00F81425">
        <w:rPr>
          <w:rFonts w:cs="Calibri"/>
          <w:color w:val="000000" w:themeColor="text1"/>
        </w:rPr>
        <w:t xml:space="preserve">, Inne odpady nieulegające biodegradacji, odpady niebezpieczne (farby, tusze), przeterminowane leki i chemikalia - </w:t>
      </w:r>
      <w:r w:rsidRPr="00F81425">
        <w:rPr>
          <w:rFonts w:eastAsia="Times New Roman" w:cs="Calibri"/>
          <w:b/>
          <w:color w:val="000000" w:themeColor="text1"/>
        </w:rPr>
        <w:t>na zgłoszenie Zamawiającego dokonane za pomocą poczty e-mail</w:t>
      </w:r>
      <w:r w:rsidRPr="00F81425">
        <w:rPr>
          <w:rFonts w:eastAsia="Times New Roman" w:cs="Calibri"/>
          <w:color w:val="000000" w:themeColor="text1"/>
        </w:rPr>
        <w:t>; w terminie 3 dni od zgłoszenia</w:t>
      </w:r>
      <w:r w:rsidR="00725BCB" w:rsidRPr="00F81425">
        <w:rPr>
          <w:rFonts w:eastAsia="Times New Roman" w:cs="Calibri"/>
          <w:color w:val="000000" w:themeColor="text1"/>
        </w:rPr>
        <w:t>.</w:t>
      </w:r>
    </w:p>
    <w:p w14:paraId="4A9CE3A9" w14:textId="77777777" w:rsidR="00784D85" w:rsidRPr="00F81425" w:rsidRDefault="00784D85" w:rsidP="00896959">
      <w:pPr>
        <w:pStyle w:val="Akapitzlist"/>
        <w:widowControl w:val="0"/>
        <w:numPr>
          <w:ilvl w:val="1"/>
          <w:numId w:val="15"/>
        </w:numPr>
        <w:autoSpaceDN w:val="0"/>
        <w:spacing w:after="120" w:line="276" w:lineRule="auto"/>
        <w:jc w:val="both"/>
        <w:textAlignment w:val="baseline"/>
        <w:rPr>
          <w:rFonts w:cs="Calibri"/>
          <w:color w:val="000000" w:themeColor="text1"/>
        </w:rPr>
      </w:pPr>
      <w:r w:rsidRPr="00F81425">
        <w:rPr>
          <w:rFonts w:eastAsia="WenQuanYi Zen Hei" w:cs="Calibri"/>
          <w:color w:val="000000" w:themeColor="text1"/>
        </w:rPr>
        <w:t xml:space="preserve">opróżnianie koszy ulicznych na terenach wiejskich w tym ustawionych na boiskach, placach zabaw, parkingach, świetlicach wiejskich i przystankach autobusowych – </w:t>
      </w:r>
      <w:r w:rsidRPr="00F81425">
        <w:rPr>
          <w:rFonts w:eastAsia="WenQuanYi Zen Hei" w:cs="Calibri"/>
          <w:b/>
          <w:color w:val="000000" w:themeColor="text1"/>
        </w:rPr>
        <w:t xml:space="preserve">według potrzeb </w:t>
      </w:r>
      <w:r w:rsidRPr="00F81425">
        <w:rPr>
          <w:rFonts w:eastAsia="Times New Roman" w:cs="Calibri"/>
          <w:b/>
          <w:color w:val="000000" w:themeColor="text1"/>
        </w:rPr>
        <w:t>jednak nie rzadziej niż raz na dwa tygodnie</w:t>
      </w:r>
      <w:r w:rsidRPr="00F81425">
        <w:rPr>
          <w:rFonts w:eastAsia="Times New Roman" w:cs="Calibri"/>
          <w:color w:val="000000" w:themeColor="text1"/>
        </w:rPr>
        <w:t>;</w:t>
      </w:r>
    </w:p>
    <w:p w14:paraId="7FD6B384" w14:textId="77777777" w:rsidR="00784D85" w:rsidRPr="00F81425" w:rsidRDefault="00784D85" w:rsidP="00896959">
      <w:pPr>
        <w:pStyle w:val="Akapitzlist"/>
        <w:widowControl w:val="0"/>
        <w:numPr>
          <w:ilvl w:val="1"/>
          <w:numId w:val="15"/>
        </w:numPr>
        <w:autoSpaceDN w:val="0"/>
        <w:spacing w:after="120" w:line="276" w:lineRule="auto"/>
        <w:jc w:val="both"/>
        <w:textAlignment w:val="baseline"/>
        <w:rPr>
          <w:rFonts w:cs="Calibri"/>
          <w:color w:val="000000" w:themeColor="text1"/>
        </w:rPr>
      </w:pPr>
      <w:r w:rsidRPr="00F81425">
        <w:rPr>
          <w:rFonts w:eastAsia="Times New Roman" w:cs="Calibri"/>
          <w:color w:val="000000" w:themeColor="text1"/>
        </w:rPr>
        <w:t xml:space="preserve">odbiór odpadów komunalnych z terenów użyteczności publicznej w kontenerach KP-7 – </w:t>
      </w:r>
      <w:r w:rsidRPr="00F81425">
        <w:rPr>
          <w:rFonts w:eastAsia="Times New Roman" w:cs="Calibri"/>
          <w:b/>
          <w:color w:val="000000" w:themeColor="text1"/>
        </w:rPr>
        <w:t>na zgłoszenie Zamawiającego dokonane za pomocą poczty e-mail</w:t>
      </w:r>
      <w:r w:rsidRPr="00F81425">
        <w:rPr>
          <w:rFonts w:eastAsia="Times New Roman" w:cs="Calibri"/>
          <w:color w:val="000000" w:themeColor="text1"/>
        </w:rPr>
        <w:t>; w terminie 48h od zgłoszenia</w:t>
      </w:r>
    </w:p>
    <w:p w14:paraId="6AB1C915" w14:textId="77777777" w:rsidR="00784D85" w:rsidRPr="00F81425" w:rsidRDefault="00784D85" w:rsidP="00896959">
      <w:pPr>
        <w:pStyle w:val="Akapitzlist"/>
        <w:numPr>
          <w:ilvl w:val="1"/>
          <w:numId w:val="15"/>
        </w:numPr>
        <w:autoSpaceDN w:val="0"/>
        <w:spacing w:after="120" w:line="276" w:lineRule="auto"/>
        <w:jc w:val="both"/>
        <w:textAlignment w:val="baseline"/>
        <w:rPr>
          <w:rFonts w:cs="Calibri"/>
          <w:color w:val="000000" w:themeColor="text1"/>
        </w:rPr>
      </w:pPr>
      <w:r w:rsidRPr="00F81425">
        <w:rPr>
          <w:rFonts w:eastAsia="Times New Roman" w:cs="Calibri"/>
          <w:color w:val="000000" w:themeColor="text1"/>
        </w:rPr>
        <w:t xml:space="preserve">Odbiór opon rolniczych – </w:t>
      </w:r>
      <w:r w:rsidRPr="00F81425">
        <w:rPr>
          <w:rFonts w:eastAsia="Times New Roman" w:cs="Calibri"/>
          <w:b/>
          <w:bCs/>
          <w:color w:val="000000" w:themeColor="text1"/>
        </w:rPr>
        <w:t>dwa razy w okresie obowiązywania umowy,</w:t>
      </w:r>
    </w:p>
    <w:p w14:paraId="53F6F9E0" w14:textId="0A37334A" w:rsidR="00784D85" w:rsidRPr="00F81425" w:rsidRDefault="00784D85" w:rsidP="00896959">
      <w:pPr>
        <w:pStyle w:val="Akapitzlist"/>
        <w:numPr>
          <w:ilvl w:val="1"/>
          <w:numId w:val="15"/>
        </w:numPr>
        <w:tabs>
          <w:tab w:val="left" w:pos="1560"/>
        </w:tabs>
        <w:autoSpaceDN w:val="0"/>
        <w:spacing w:after="120" w:line="276" w:lineRule="auto"/>
        <w:ind w:left="1276" w:hanging="196"/>
        <w:jc w:val="both"/>
        <w:textAlignment w:val="baseline"/>
        <w:rPr>
          <w:rFonts w:cs="Calibri"/>
          <w:color w:val="000000" w:themeColor="text1"/>
        </w:rPr>
      </w:pPr>
      <w:r w:rsidRPr="00F81425">
        <w:rPr>
          <w:rFonts w:eastAsia="Times New Roman" w:cs="Calibri"/>
          <w:color w:val="000000" w:themeColor="text1"/>
        </w:rPr>
        <w:t xml:space="preserve">Odbiór zużytych baterii </w:t>
      </w:r>
      <w:r w:rsidRPr="00F81425">
        <w:rPr>
          <w:rFonts w:eastAsia="Times New Roman" w:cs="Calibri"/>
          <w:b/>
          <w:bCs/>
          <w:color w:val="000000" w:themeColor="text1"/>
        </w:rPr>
        <w:t xml:space="preserve">– odbiór z Urzędu Gminy w Kijach z częstotliwością - 1 </w:t>
      </w:r>
      <w:proofErr w:type="gramStart"/>
      <w:r w:rsidRPr="00F81425">
        <w:rPr>
          <w:rFonts w:eastAsia="Times New Roman" w:cs="Calibri"/>
          <w:b/>
          <w:bCs/>
          <w:color w:val="000000" w:themeColor="text1"/>
        </w:rPr>
        <w:t>raz  w</w:t>
      </w:r>
      <w:proofErr w:type="gramEnd"/>
      <w:r w:rsidRPr="00F81425">
        <w:rPr>
          <w:rFonts w:eastAsia="Times New Roman" w:cs="Calibri"/>
          <w:b/>
          <w:bCs/>
          <w:color w:val="000000" w:themeColor="text1"/>
        </w:rPr>
        <w:t xml:space="preserve"> ciągu roku</w:t>
      </w:r>
    </w:p>
    <w:p w14:paraId="1F1D441D" w14:textId="35B79B9D" w:rsidR="00D52A1D" w:rsidRPr="001A7840" w:rsidRDefault="00392BF0" w:rsidP="001A7840">
      <w:pPr>
        <w:pStyle w:val="Akapitzlist"/>
        <w:numPr>
          <w:ilvl w:val="0"/>
          <w:numId w:val="56"/>
        </w:numPr>
        <w:spacing w:after="120" w:line="276" w:lineRule="auto"/>
        <w:jc w:val="both"/>
        <w:textAlignment w:val="baseline"/>
        <w:rPr>
          <w:rFonts w:cs="Calibri"/>
          <w:color w:val="000000"/>
        </w:rPr>
      </w:pPr>
      <w:r w:rsidRPr="001A7840">
        <w:rPr>
          <w:rFonts w:eastAsia="Times New Roman" w:cs="Calibri"/>
          <w:b/>
          <w:bCs/>
          <w:color w:val="000000"/>
          <w:u w:val="single"/>
        </w:rPr>
        <w:t>Wymagania w zakresie parametrów dot. worków do selektywnej zbiórki</w:t>
      </w:r>
      <w:r w:rsidRPr="001A7840">
        <w:rPr>
          <w:rFonts w:eastAsia="Times New Roman" w:cs="Calibri"/>
          <w:b/>
          <w:bCs/>
          <w:color w:val="000000"/>
        </w:rPr>
        <w:t>:</w:t>
      </w:r>
    </w:p>
    <w:p w14:paraId="068C10B1" w14:textId="5917FC17" w:rsidR="00784D85" w:rsidRPr="008741BD" w:rsidRDefault="00784D85" w:rsidP="008741BD">
      <w:pPr>
        <w:pStyle w:val="Akapitzlist"/>
        <w:numPr>
          <w:ilvl w:val="1"/>
          <w:numId w:val="56"/>
        </w:numPr>
        <w:autoSpaceDN w:val="0"/>
        <w:spacing w:after="120" w:line="276" w:lineRule="auto"/>
        <w:jc w:val="both"/>
        <w:textAlignment w:val="baseline"/>
        <w:rPr>
          <w:rFonts w:eastAsia="Times New Roman" w:cs="Calibri"/>
          <w:color w:val="000000" w:themeColor="text1"/>
        </w:rPr>
      </w:pPr>
      <w:r w:rsidRPr="008741BD">
        <w:rPr>
          <w:rFonts w:eastAsia="Times New Roman" w:cs="Calibri"/>
          <w:color w:val="000000" w:themeColor="text1"/>
        </w:rPr>
        <w:t xml:space="preserve">worki muszą być transparentne, wykonane z foli o grubości zapewniającej ich wytrzymałość, </w:t>
      </w:r>
    </w:p>
    <w:p w14:paraId="05B83622" w14:textId="77777777" w:rsidR="00784D85" w:rsidRPr="00F81425" w:rsidRDefault="00784D85" w:rsidP="001A7840">
      <w:pPr>
        <w:pStyle w:val="Akapitzlist"/>
        <w:numPr>
          <w:ilvl w:val="1"/>
          <w:numId w:val="56"/>
        </w:numPr>
        <w:autoSpaceDN w:val="0"/>
        <w:spacing w:after="120" w:line="276" w:lineRule="auto"/>
        <w:jc w:val="both"/>
        <w:textAlignment w:val="baseline"/>
        <w:rPr>
          <w:rFonts w:eastAsia="Times New Roman" w:cs="Calibri"/>
          <w:color w:val="000000" w:themeColor="text1"/>
        </w:rPr>
      </w:pPr>
      <w:r w:rsidRPr="00F81425">
        <w:rPr>
          <w:rFonts w:eastAsia="Times New Roman" w:cs="Calibri"/>
          <w:color w:val="000000" w:themeColor="text1"/>
        </w:rPr>
        <w:t>standardowy worek do zbiórki powinien mieć pojemność od 80 dm</w:t>
      </w:r>
      <w:r w:rsidRPr="00F81425">
        <w:rPr>
          <w:rFonts w:eastAsia="Times New Roman" w:cs="Calibri"/>
          <w:color w:val="000000" w:themeColor="text1"/>
          <w:vertAlign w:val="superscript"/>
        </w:rPr>
        <w:t xml:space="preserve">3 </w:t>
      </w:r>
      <w:r w:rsidRPr="00F81425">
        <w:rPr>
          <w:rFonts w:eastAsia="Times New Roman" w:cs="Calibri"/>
          <w:color w:val="000000" w:themeColor="text1"/>
        </w:rPr>
        <w:t>do 120 dm</w:t>
      </w:r>
      <w:r w:rsidRPr="00F81425">
        <w:rPr>
          <w:rFonts w:eastAsia="Times New Roman" w:cs="Calibri"/>
          <w:color w:val="000000" w:themeColor="text1"/>
          <w:vertAlign w:val="superscript"/>
        </w:rPr>
        <w:t>3</w:t>
      </w:r>
      <w:r w:rsidRPr="00F81425">
        <w:rPr>
          <w:rFonts w:eastAsia="Times New Roman" w:cs="Calibri"/>
          <w:color w:val="000000" w:themeColor="text1"/>
        </w:rPr>
        <w:t>,</w:t>
      </w:r>
    </w:p>
    <w:p w14:paraId="408FC4AE" w14:textId="77777777" w:rsidR="00784D85" w:rsidRPr="00F81425" w:rsidRDefault="00784D85" w:rsidP="001A7840">
      <w:pPr>
        <w:pStyle w:val="Akapitzlist"/>
        <w:numPr>
          <w:ilvl w:val="1"/>
          <w:numId w:val="56"/>
        </w:numPr>
        <w:autoSpaceDN w:val="0"/>
        <w:spacing w:after="120" w:line="276" w:lineRule="auto"/>
        <w:jc w:val="both"/>
        <w:textAlignment w:val="baseline"/>
        <w:rPr>
          <w:rFonts w:eastAsia="Times New Roman" w:cs="Calibri"/>
          <w:color w:val="000000" w:themeColor="text1"/>
        </w:rPr>
      </w:pPr>
      <w:r w:rsidRPr="00F81425">
        <w:rPr>
          <w:rFonts w:eastAsia="Times New Roman" w:cs="Calibri"/>
          <w:color w:val="000000" w:themeColor="text1"/>
        </w:rPr>
        <w:t xml:space="preserve">Obowiązuje podział na frakcje: kolory: żółty – metale i tworzywa sztuczne, zielony – szkło, niebieski – papier, brązowy- bioodpady, czarny – odpady zmieszane, szary- popiół, </w:t>
      </w:r>
    </w:p>
    <w:p w14:paraId="2FE61FAB" w14:textId="77777777" w:rsidR="00784D85" w:rsidRPr="00F81425" w:rsidRDefault="00784D85" w:rsidP="001A7840">
      <w:pPr>
        <w:pStyle w:val="Akapitzlist"/>
        <w:numPr>
          <w:ilvl w:val="1"/>
          <w:numId w:val="56"/>
        </w:numPr>
        <w:autoSpaceDN w:val="0"/>
        <w:spacing w:after="120" w:line="276" w:lineRule="auto"/>
        <w:jc w:val="both"/>
        <w:textAlignment w:val="baseline"/>
        <w:rPr>
          <w:rFonts w:eastAsia="Times New Roman" w:cs="Calibri"/>
          <w:color w:val="000000" w:themeColor="text1"/>
        </w:rPr>
      </w:pPr>
      <w:r w:rsidRPr="00F81425">
        <w:rPr>
          <w:rFonts w:eastAsia="Times New Roman" w:cs="Calibri"/>
          <w:color w:val="000000" w:themeColor="text1"/>
        </w:rPr>
        <w:t xml:space="preserve">worki muszą być oznaczone informacją o rodzaju odpadów, które należy w nich gromadzić oraz nazwą, adresem i numerem telefonu Wykonawcy. </w:t>
      </w:r>
    </w:p>
    <w:p w14:paraId="6EF8AB85" w14:textId="71FDC7C7" w:rsidR="00784D85" w:rsidRPr="00F81425" w:rsidRDefault="00784D85" w:rsidP="001A7840">
      <w:pPr>
        <w:pStyle w:val="Akapitzlist"/>
        <w:numPr>
          <w:ilvl w:val="1"/>
          <w:numId w:val="56"/>
        </w:numPr>
        <w:autoSpaceDN w:val="0"/>
        <w:spacing w:after="120" w:line="276" w:lineRule="auto"/>
        <w:jc w:val="both"/>
        <w:textAlignment w:val="baseline"/>
        <w:rPr>
          <w:rFonts w:eastAsia="Times New Roman" w:cs="Calibri"/>
          <w:color w:val="000000" w:themeColor="text1"/>
        </w:rPr>
      </w:pPr>
      <w:r w:rsidRPr="00F81425">
        <w:rPr>
          <w:rFonts w:eastAsia="Times New Roman" w:cs="Calibri"/>
          <w:color w:val="000000" w:themeColor="text1"/>
        </w:rPr>
        <w:t xml:space="preserve">worki do pierwszego odbioru odpadów komunalnych muszą być dostarczone w ilości po 4 sztuki na każdy rodzaj odpadów dla każdego gospodarstwa w gminie Kije w terminie </w:t>
      </w:r>
      <w:r w:rsidRPr="00F81425">
        <w:rPr>
          <w:rFonts w:eastAsia="Times New Roman" w:cs="Calibri"/>
          <w:b/>
          <w:bCs/>
          <w:color w:val="000000" w:themeColor="text1"/>
        </w:rPr>
        <w:t xml:space="preserve">7 dni od dnia podpisania umowy. </w:t>
      </w:r>
    </w:p>
    <w:p w14:paraId="54D8FB29" w14:textId="77777777" w:rsidR="00784D85" w:rsidRPr="00F81425" w:rsidRDefault="00784D85" w:rsidP="00784D85">
      <w:pPr>
        <w:pStyle w:val="Akapitzlist"/>
        <w:spacing w:after="120" w:line="276" w:lineRule="auto"/>
        <w:jc w:val="both"/>
        <w:rPr>
          <w:rFonts w:cs="Calibri"/>
          <w:color w:val="000000" w:themeColor="text1"/>
        </w:rPr>
      </w:pPr>
      <w:r w:rsidRPr="00F81425">
        <w:rPr>
          <w:rFonts w:eastAsia="Times New Roman" w:cs="Calibri"/>
          <w:i/>
          <w:color w:val="000000" w:themeColor="text1"/>
        </w:rPr>
        <w:lastRenderedPageBreak/>
        <w:t>Szczegółowy opis przedmiotu zamówienia, zawierający orientacyjną ilość nieruchomości położonych na terenie gminy Kije oraz pozostałe miejsca odbioru odpadów, z których Wykonawca będzie odbierał odpady komunalne zawarty jest w</w:t>
      </w:r>
      <w:r w:rsidRPr="00F81425">
        <w:rPr>
          <w:rFonts w:eastAsia="Times New Roman" w:cs="Calibri"/>
          <w:b/>
          <w:bCs/>
          <w:i/>
          <w:color w:val="000000" w:themeColor="text1"/>
        </w:rPr>
        <w:t xml:space="preserve"> </w:t>
      </w:r>
      <w:r w:rsidRPr="00F81425">
        <w:rPr>
          <w:rFonts w:eastAsia="Times New Roman" w:cs="Calibri"/>
          <w:bCs/>
          <w:i/>
          <w:color w:val="000000" w:themeColor="text1"/>
        </w:rPr>
        <w:t>załączniku nr 9</w:t>
      </w:r>
      <w:r w:rsidRPr="00F81425">
        <w:rPr>
          <w:rFonts w:eastAsia="Times New Roman" w:cs="Calibri"/>
          <w:b/>
          <w:bCs/>
          <w:i/>
          <w:color w:val="000000" w:themeColor="text1"/>
        </w:rPr>
        <w:t xml:space="preserve"> </w:t>
      </w:r>
      <w:r w:rsidRPr="00F81425">
        <w:rPr>
          <w:rFonts w:eastAsia="Times New Roman" w:cs="Calibri"/>
          <w:i/>
          <w:color w:val="000000" w:themeColor="text1"/>
        </w:rPr>
        <w:t>do SWZ stanowiącym integralną część niniejszej SWZ.</w:t>
      </w:r>
    </w:p>
    <w:p w14:paraId="285A3FA7" w14:textId="77777777" w:rsidR="00D52A1D" w:rsidRPr="00F81425" w:rsidRDefault="00392BF0" w:rsidP="001A7840">
      <w:pPr>
        <w:pStyle w:val="Akapitzlist"/>
        <w:widowControl w:val="0"/>
        <w:numPr>
          <w:ilvl w:val="0"/>
          <w:numId w:val="56"/>
        </w:numPr>
        <w:spacing w:after="120" w:line="276" w:lineRule="auto"/>
        <w:jc w:val="both"/>
        <w:textAlignment w:val="baseline"/>
        <w:rPr>
          <w:rFonts w:cs="Calibri"/>
          <w:color w:val="000000"/>
        </w:rPr>
      </w:pPr>
      <w:r w:rsidRPr="00F81425">
        <w:rPr>
          <w:rFonts w:eastAsia="Times New Roman" w:cs="Calibri"/>
          <w:b/>
          <w:bCs/>
          <w:color w:val="000000"/>
          <w:u w:val="single"/>
        </w:rPr>
        <w:t>Na terenie Gminy obowiązywać będzie mieszany system zbiórki odpadów komunalnych:</w:t>
      </w:r>
    </w:p>
    <w:p w14:paraId="4997DE20" w14:textId="43E0BC10" w:rsidR="00784D85" w:rsidRPr="00F81425" w:rsidRDefault="00784D85" w:rsidP="001A7840">
      <w:pPr>
        <w:pStyle w:val="Akapitzlist"/>
        <w:widowControl w:val="0"/>
        <w:numPr>
          <w:ilvl w:val="1"/>
          <w:numId w:val="56"/>
        </w:numPr>
        <w:autoSpaceDN w:val="0"/>
        <w:spacing w:after="120" w:line="276" w:lineRule="auto"/>
        <w:jc w:val="both"/>
        <w:textAlignment w:val="baseline"/>
        <w:rPr>
          <w:rFonts w:eastAsia="Times New Roman" w:cs="Calibri"/>
          <w:color w:val="000000" w:themeColor="text1"/>
        </w:rPr>
      </w:pPr>
      <w:r w:rsidRPr="00F81425">
        <w:rPr>
          <w:rFonts w:eastAsia="Times New Roman" w:cs="Calibri"/>
          <w:color w:val="000000" w:themeColor="text1"/>
        </w:rPr>
        <w:t xml:space="preserve">niesegregowane (zmieszane) odpady komunalne od właścicieli </w:t>
      </w:r>
      <w:r w:rsidRPr="00F81425">
        <w:rPr>
          <w:rFonts w:eastAsia="Times New Roman" w:cs="Calibri"/>
          <w:b/>
          <w:bCs/>
          <w:color w:val="000000" w:themeColor="text1"/>
          <w:u w:val="single"/>
        </w:rPr>
        <w:t>nieruchomości zamieszkałych</w:t>
      </w:r>
      <w:r w:rsidRPr="00F81425">
        <w:rPr>
          <w:rFonts w:eastAsia="Times New Roman" w:cs="Calibri"/>
          <w:color w:val="000000" w:themeColor="text1"/>
        </w:rPr>
        <w:t xml:space="preserve"> odbierane będą z worków, które Wykonawca zapewni lub </w:t>
      </w:r>
      <w:r w:rsidRPr="00F81425">
        <w:rPr>
          <w:rFonts w:eastAsia="Times New Roman" w:cs="Calibri"/>
          <w:color w:val="000000" w:themeColor="text1"/>
        </w:rPr>
        <w:br/>
        <w:t>z pojemników będących własnością mieszkańców,</w:t>
      </w:r>
    </w:p>
    <w:p w14:paraId="62316098" w14:textId="77777777" w:rsidR="00784D85" w:rsidRPr="00F81425" w:rsidRDefault="00784D85" w:rsidP="001A7840">
      <w:pPr>
        <w:pStyle w:val="Akapitzlist"/>
        <w:widowControl w:val="0"/>
        <w:numPr>
          <w:ilvl w:val="1"/>
          <w:numId w:val="56"/>
        </w:numPr>
        <w:autoSpaceDN w:val="0"/>
        <w:spacing w:after="120" w:line="276" w:lineRule="auto"/>
        <w:jc w:val="both"/>
        <w:textAlignment w:val="baseline"/>
        <w:rPr>
          <w:rFonts w:eastAsia="Times New Roman" w:cs="Calibri"/>
          <w:color w:val="000000" w:themeColor="text1"/>
        </w:rPr>
      </w:pPr>
      <w:r w:rsidRPr="00F81425">
        <w:rPr>
          <w:rFonts w:eastAsia="Times New Roman" w:cs="Calibri"/>
          <w:color w:val="000000" w:themeColor="text1"/>
        </w:rPr>
        <w:t xml:space="preserve">niesegregowane (zmieszane) odpady komunalne z </w:t>
      </w:r>
      <w:r w:rsidRPr="00F81425">
        <w:rPr>
          <w:rFonts w:eastAsia="Times New Roman" w:cs="Calibri"/>
          <w:b/>
          <w:bCs/>
          <w:color w:val="000000" w:themeColor="text1"/>
          <w:u w:val="single"/>
        </w:rPr>
        <w:t xml:space="preserve">nieruchomości niezamieszkałych </w:t>
      </w:r>
      <w:r w:rsidRPr="00F81425">
        <w:rPr>
          <w:rFonts w:eastAsia="Times New Roman" w:cs="Calibri"/>
          <w:color w:val="000000" w:themeColor="text1"/>
        </w:rPr>
        <w:t xml:space="preserve">odbierane będą z pojemników, które Wykonawca zapewni lub z dostarczonych przez Wykonawcę worków, </w:t>
      </w:r>
    </w:p>
    <w:p w14:paraId="1B53816F" w14:textId="3AFE2BBD" w:rsidR="00784D85" w:rsidRPr="00F81425" w:rsidRDefault="00784D85" w:rsidP="001A7840">
      <w:pPr>
        <w:pStyle w:val="Akapitzlist"/>
        <w:widowControl w:val="0"/>
        <w:numPr>
          <w:ilvl w:val="1"/>
          <w:numId w:val="56"/>
        </w:numPr>
        <w:autoSpaceDN w:val="0"/>
        <w:spacing w:after="120" w:line="276" w:lineRule="auto"/>
        <w:jc w:val="both"/>
        <w:textAlignment w:val="baseline"/>
        <w:rPr>
          <w:rFonts w:eastAsia="Times New Roman" w:cs="Calibri"/>
          <w:color w:val="000000" w:themeColor="text1"/>
        </w:rPr>
      </w:pPr>
      <w:r w:rsidRPr="00F81425">
        <w:rPr>
          <w:rFonts w:eastAsia="Times New Roman" w:cs="Calibri"/>
          <w:color w:val="000000" w:themeColor="text1"/>
        </w:rPr>
        <w:t>wykonawca w ramach zaoferowanej ceny zapewni pojemniki dla nieruchomości niezamieszkałych wykonanych z tworzywa sztucznego o pojemności 120l, 240l, 1100l na odpady zmieszane w kolorze czarnym lub z widocznym oznakowaniem oraz pochodzące</w:t>
      </w:r>
      <w:r w:rsidRPr="00F81425">
        <w:rPr>
          <w:rFonts w:eastAsia="Times New Roman" w:cs="Calibri"/>
          <w:strike/>
          <w:color w:val="000000" w:themeColor="text1"/>
        </w:rPr>
        <w:t xml:space="preserve"> </w:t>
      </w:r>
      <w:r w:rsidRPr="00F81425">
        <w:rPr>
          <w:rFonts w:eastAsia="Times New Roman" w:cs="Calibri"/>
          <w:color w:val="000000" w:themeColor="text1"/>
        </w:rPr>
        <w:t>z selektywnej zbiórki (pojemniki w kolorze żółtym</w:t>
      </w:r>
      <w:r w:rsidRPr="00F81425">
        <w:rPr>
          <w:rFonts w:cs="Calibri"/>
          <w:color w:val="000000" w:themeColor="text1"/>
        </w:rPr>
        <w:t xml:space="preserve"> </w:t>
      </w:r>
      <w:r w:rsidRPr="00F81425">
        <w:rPr>
          <w:rFonts w:eastAsia="Times New Roman" w:cs="Calibri"/>
          <w:color w:val="000000" w:themeColor="text1"/>
        </w:rPr>
        <w:t xml:space="preserve">na gromadzone łącznie: metal, tworzywa sztuczne, opakowania wielomateriałowe). Ponadto Wykonawca zapewni w ramach zaoferowanej ceny odbiór odpadów z kontenerów kp7.  </w:t>
      </w:r>
    </w:p>
    <w:p w14:paraId="6D994D79" w14:textId="2D38A2FD" w:rsidR="00784D85" w:rsidRPr="00F81425" w:rsidRDefault="00784D85" w:rsidP="001A7840">
      <w:pPr>
        <w:pStyle w:val="Akapitzlist"/>
        <w:widowControl w:val="0"/>
        <w:numPr>
          <w:ilvl w:val="1"/>
          <w:numId w:val="56"/>
        </w:numPr>
        <w:autoSpaceDN w:val="0"/>
        <w:spacing w:after="120" w:line="276" w:lineRule="auto"/>
        <w:jc w:val="both"/>
        <w:textAlignment w:val="baseline"/>
        <w:rPr>
          <w:rFonts w:eastAsia="Times New Roman" w:cs="Calibri"/>
          <w:color w:val="000000" w:themeColor="text1"/>
        </w:rPr>
      </w:pPr>
      <w:r w:rsidRPr="00F81425">
        <w:rPr>
          <w:rFonts w:eastAsia="Times New Roman" w:cs="Calibri"/>
          <w:color w:val="000000" w:themeColor="text1"/>
        </w:rPr>
        <w:t xml:space="preserve">częstotliwość odbioru i wywozu odpadów komunalnych zmieszanych i pochodzących </w:t>
      </w:r>
      <w:r w:rsidR="00F7161B">
        <w:rPr>
          <w:rFonts w:eastAsia="Times New Roman" w:cs="Calibri"/>
          <w:color w:val="000000" w:themeColor="text1"/>
        </w:rPr>
        <w:br/>
      </w:r>
      <w:r w:rsidRPr="00F81425">
        <w:rPr>
          <w:rFonts w:eastAsia="Times New Roman" w:cs="Calibri"/>
          <w:color w:val="000000" w:themeColor="text1"/>
        </w:rPr>
        <w:t>z selektywnej zbiórki będzie odbywać się zgodnie z harmonogramem sporządzonym przez Wykonawcę i zatwierdzonym przez Zamawiającego.</w:t>
      </w:r>
    </w:p>
    <w:p w14:paraId="2D3E061B" w14:textId="28FF56AA" w:rsidR="00784D85" w:rsidRPr="00F81425" w:rsidRDefault="00784D85" w:rsidP="001A7840">
      <w:pPr>
        <w:pStyle w:val="Akapitzlist"/>
        <w:widowControl w:val="0"/>
        <w:numPr>
          <w:ilvl w:val="1"/>
          <w:numId w:val="56"/>
        </w:numPr>
        <w:autoSpaceDN w:val="0"/>
        <w:spacing w:after="120" w:line="276" w:lineRule="auto"/>
        <w:jc w:val="both"/>
        <w:textAlignment w:val="baseline"/>
        <w:rPr>
          <w:rFonts w:cs="Calibri"/>
          <w:color w:val="000000" w:themeColor="text1"/>
        </w:rPr>
      </w:pPr>
      <w:r w:rsidRPr="00F81425">
        <w:rPr>
          <w:rFonts w:cs="Calibri"/>
          <w:color w:val="000000" w:themeColor="text1"/>
        </w:rPr>
        <w:t>Wykonawca odpowiada za zbiórkę zmieszanych i selektywnie zbieranych odpadów komunalnych oraz ich transport i przekazanie do Instalacji Komunalnej w Rzędowie. Koszty zagospodarowania odpadów zgodnie z cennikiem obowiązującym w ZGOK</w:t>
      </w:r>
      <w:r w:rsidR="0005278E">
        <w:rPr>
          <w:rFonts w:cs="Calibri"/>
          <w:color w:val="000000" w:themeColor="text1"/>
        </w:rPr>
        <w:t xml:space="preserve"> </w:t>
      </w:r>
      <w:r w:rsidR="0005278E">
        <w:rPr>
          <w:rFonts w:cs="Calibri"/>
          <w:color w:val="000000" w:themeColor="text1"/>
        </w:rPr>
        <w:br/>
      </w:r>
      <w:r w:rsidRPr="00F81425">
        <w:rPr>
          <w:rFonts w:cs="Calibri"/>
          <w:color w:val="000000" w:themeColor="text1"/>
        </w:rPr>
        <w:t>w Rzędowie ponosi Zamawiający.</w:t>
      </w:r>
    </w:p>
    <w:p w14:paraId="3E4787C6" w14:textId="77777777" w:rsidR="00D52A1D" w:rsidRPr="00F81425" w:rsidRDefault="00392BF0" w:rsidP="001A7840">
      <w:pPr>
        <w:pStyle w:val="Akapitzlist"/>
        <w:widowControl w:val="0"/>
        <w:numPr>
          <w:ilvl w:val="0"/>
          <w:numId w:val="56"/>
        </w:numPr>
        <w:spacing w:after="120" w:line="276" w:lineRule="auto"/>
        <w:jc w:val="both"/>
        <w:textAlignment w:val="baseline"/>
        <w:rPr>
          <w:rFonts w:cs="Calibri"/>
          <w:color w:val="000000"/>
        </w:rPr>
      </w:pPr>
      <w:r w:rsidRPr="00F81425">
        <w:rPr>
          <w:rFonts w:eastAsia="Times New Roman" w:cs="Calibri"/>
          <w:b/>
          <w:bCs/>
          <w:color w:val="000000"/>
          <w:u w:val="single"/>
        </w:rPr>
        <w:t>W ramach zamówienia Zamawiający zobowiązany będzie do</w:t>
      </w:r>
      <w:r w:rsidRPr="00F81425">
        <w:rPr>
          <w:rFonts w:eastAsia="Times New Roman" w:cs="Calibri"/>
          <w:b/>
          <w:bCs/>
          <w:color w:val="000000"/>
        </w:rPr>
        <w:t>:</w:t>
      </w:r>
    </w:p>
    <w:p w14:paraId="20EC47EE" w14:textId="77777777" w:rsidR="00784D85" w:rsidRPr="00F81425" w:rsidRDefault="00784D85" w:rsidP="001A7840">
      <w:pPr>
        <w:pStyle w:val="Akapitzlist"/>
        <w:widowControl w:val="0"/>
        <w:numPr>
          <w:ilvl w:val="1"/>
          <w:numId w:val="56"/>
        </w:numPr>
        <w:autoSpaceDN w:val="0"/>
        <w:spacing w:after="120" w:line="276" w:lineRule="auto"/>
        <w:jc w:val="both"/>
        <w:textAlignment w:val="baseline"/>
        <w:rPr>
          <w:rFonts w:eastAsia="Times New Roman" w:cs="Calibri"/>
          <w:color w:val="000000" w:themeColor="text1"/>
        </w:rPr>
      </w:pPr>
      <w:r w:rsidRPr="00F81425">
        <w:rPr>
          <w:rFonts w:eastAsia="Times New Roman" w:cs="Calibri"/>
          <w:color w:val="000000" w:themeColor="text1"/>
        </w:rPr>
        <w:t>przekazania z dniem podpisania umowy – szczegółowego wykazu adresów nieruchomości objętych umową odbioru odpadów,</w:t>
      </w:r>
    </w:p>
    <w:p w14:paraId="239038C0" w14:textId="77777777" w:rsidR="00784D85" w:rsidRPr="00F81425" w:rsidRDefault="00784D85" w:rsidP="001A7840">
      <w:pPr>
        <w:pStyle w:val="Akapitzlist"/>
        <w:widowControl w:val="0"/>
        <w:numPr>
          <w:ilvl w:val="1"/>
          <w:numId w:val="56"/>
        </w:numPr>
        <w:autoSpaceDN w:val="0"/>
        <w:spacing w:after="120" w:line="276" w:lineRule="auto"/>
        <w:jc w:val="both"/>
        <w:textAlignment w:val="baseline"/>
        <w:rPr>
          <w:rFonts w:eastAsia="Times New Roman" w:cs="Calibri"/>
          <w:color w:val="000000" w:themeColor="text1"/>
        </w:rPr>
      </w:pPr>
      <w:r w:rsidRPr="00F81425">
        <w:rPr>
          <w:rFonts w:eastAsia="Times New Roman" w:cs="Calibri"/>
          <w:color w:val="000000" w:themeColor="text1"/>
        </w:rPr>
        <w:t>zapewnienia nadzoru jakościowego nad prawidłowością świadczonych usług przez Wykonawcę,</w:t>
      </w:r>
    </w:p>
    <w:p w14:paraId="6EDDD592" w14:textId="77777777" w:rsidR="00784D85" w:rsidRPr="00F81425" w:rsidRDefault="00784D85" w:rsidP="001A7840">
      <w:pPr>
        <w:pStyle w:val="Akapitzlist"/>
        <w:widowControl w:val="0"/>
        <w:numPr>
          <w:ilvl w:val="1"/>
          <w:numId w:val="56"/>
        </w:numPr>
        <w:tabs>
          <w:tab w:val="left" w:pos="1780"/>
        </w:tabs>
        <w:autoSpaceDN w:val="0"/>
        <w:spacing w:after="120" w:line="276" w:lineRule="auto"/>
        <w:jc w:val="both"/>
        <w:textAlignment w:val="baseline"/>
        <w:rPr>
          <w:rFonts w:eastAsia="Times New Roman" w:cs="Calibri"/>
          <w:color w:val="000000" w:themeColor="text1"/>
        </w:rPr>
      </w:pPr>
      <w:r w:rsidRPr="00F81425">
        <w:rPr>
          <w:rFonts w:eastAsia="Times New Roman" w:cs="Calibri"/>
          <w:color w:val="000000" w:themeColor="text1"/>
        </w:rPr>
        <w:t>informowania Wykonawcy o ewentualnych zmianach mających wpływ na warunki świadczenia usługi,</w:t>
      </w:r>
    </w:p>
    <w:p w14:paraId="4F57283E" w14:textId="77777777" w:rsidR="00784D85" w:rsidRPr="00F81425" w:rsidRDefault="00784D85" w:rsidP="001A7840">
      <w:pPr>
        <w:pStyle w:val="Akapitzlist"/>
        <w:widowControl w:val="0"/>
        <w:numPr>
          <w:ilvl w:val="1"/>
          <w:numId w:val="56"/>
        </w:numPr>
        <w:autoSpaceDN w:val="0"/>
        <w:spacing w:after="120" w:line="276" w:lineRule="auto"/>
        <w:jc w:val="both"/>
        <w:textAlignment w:val="baseline"/>
        <w:rPr>
          <w:rFonts w:eastAsia="Times New Roman" w:cs="Calibri"/>
          <w:color w:val="000000" w:themeColor="text1"/>
        </w:rPr>
      </w:pPr>
      <w:r w:rsidRPr="00F81425">
        <w:rPr>
          <w:rFonts w:eastAsia="Times New Roman" w:cs="Calibri"/>
          <w:color w:val="000000" w:themeColor="text1"/>
        </w:rPr>
        <w:t>przyjmowania miesięcznych rozliczeń i dokonania zapłaty za wystawione faktury przez Wykonawcę w terminach ich płatności,</w:t>
      </w:r>
    </w:p>
    <w:p w14:paraId="5DAFA312" w14:textId="36D46742" w:rsidR="00784D85" w:rsidRPr="00F81425" w:rsidRDefault="00784D85" w:rsidP="001A7840">
      <w:pPr>
        <w:pStyle w:val="Akapitzlist"/>
        <w:widowControl w:val="0"/>
        <w:numPr>
          <w:ilvl w:val="1"/>
          <w:numId w:val="56"/>
        </w:numPr>
        <w:autoSpaceDN w:val="0"/>
        <w:spacing w:after="120" w:line="276" w:lineRule="auto"/>
        <w:jc w:val="both"/>
        <w:textAlignment w:val="baseline"/>
        <w:rPr>
          <w:rFonts w:eastAsia="Times New Roman" w:cs="Calibri"/>
          <w:color w:val="000000" w:themeColor="text1"/>
        </w:rPr>
      </w:pPr>
      <w:r w:rsidRPr="00F81425">
        <w:rPr>
          <w:rFonts w:eastAsia="Times New Roman" w:cs="Calibri"/>
          <w:color w:val="000000" w:themeColor="text1"/>
        </w:rPr>
        <w:t xml:space="preserve">publikowania na stronie internetowej Zamawiającego uzgodnionych </w:t>
      </w:r>
      <w:r w:rsidRPr="00F81425">
        <w:rPr>
          <w:rFonts w:eastAsia="Times New Roman" w:cs="Calibri"/>
          <w:color w:val="000000" w:themeColor="text1"/>
        </w:rPr>
        <w:br/>
        <w:t>i zatwierdzonych harmonogramów odbioru odpadów komunalnych.</w:t>
      </w:r>
    </w:p>
    <w:p w14:paraId="25D9F0B0" w14:textId="7C99E75E" w:rsidR="00D52A1D" w:rsidRPr="0005278E" w:rsidRDefault="00392BF0" w:rsidP="0005278E">
      <w:pPr>
        <w:pStyle w:val="Akapitzlist"/>
        <w:widowControl w:val="0"/>
        <w:numPr>
          <w:ilvl w:val="0"/>
          <w:numId w:val="56"/>
        </w:numPr>
        <w:spacing w:after="120" w:line="276" w:lineRule="auto"/>
        <w:jc w:val="both"/>
        <w:textAlignment w:val="baseline"/>
        <w:rPr>
          <w:rFonts w:cs="Calibri"/>
          <w:color w:val="000000"/>
        </w:rPr>
      </w:pPr>
      <w:r w:rsidRPr="0005278E">
        <w:rPr>
          <w:rFonts w:eastAsia="Times New Roman" w:cs="Calibri"/>
          <w:b/>
          <w:bCs/>
          <w:color w:val="000000"/>
          <w:u w:val="single"/>
        </w:rPr>
        <w:t>W ramach zamówienia Wykonawca zobowiązany będzie do</w:t>
      </w:r>
      <w:r w:rsidRPr="0005278E">
        <w:rPr>
          <w:rFonts w:eastAsia="Times New Roman" w:cs="Calibri"/>
          <w:b/>
          <w:bCs/>
          <w:color w:val="000000"/>
        </w:rPr>
        <w:t>:</w:t>
      </w:r>
    </w:p>
    <w:p w14:paraId="34F359F8" w14:textId="7F0C0090" w:rsidR="00D52A1D" w:rsidRPr="00F81425" w:rsidRDefault="00392BF0" w:rsidP="0005278E">
      <w:pPr>
        <w:pStyle w:val="Akapitzlist"/>
        <w:numPr>
          <w:ilvl w:val="1"/>
          <w:numId w:val="56"/>
        </w:numPr>
        <w:spacing w:after="120" w:line="276" w:lineRule="auto"/>
        <w:jc w:val="both"/>
        <w:textAlignment w:val="baseline"/>
        <w:rPr>
          <w:rFonts w:cs="Calibri"/>
          <w:color w:val="000000"/>
        </w:rPr>
      </w:pPr>
      <w:r w:rsidRPr="00F81425">
        <w:rPr>
          <w:rFonts w:eastAsia="TimesNewRoman" w:cs="Calibri"/>
          <w:color w:val="000000"/>
          <w:lang w:eastAsia="pl-PL"/>
        </w:rPr>
        <w:t>opracowania i uzgodnienia z Zamawiającym harmonogramu zapewniającego regularność i powtarzalność odbierania odpadów</w:t>
      </w:r>
      <w:r w:rsidRPr="00F81425">
        <w:rPr>
          <w:rFonts w:cs="Calibri"/>
          <w:color w:val="000000"/>
        </w:rPr>
        <w:t>, tak aby mieszkańcy mogli w łatwy sposób zaplanować przygotowanie odpadów do odbioru</w:t>
      </w:r>
      <w:r w:rsidRPr="00F81425">
        <w:rPr>
          <w:rFonts w:eastAsia="TimesNewRoman" w:cs="Calibri"/>
          <w:color w:val="000000"/>
          <w:lang w:eastAsia="pl-PL"/>
        </w:rPr>
        <w:t>. Harmonogram powinien być sformułowany:</w:t>
      </w:r>
    </w:p>
    <w:p w14:paraId="55915763" w14:textId="77777777" w:rsidR="0005278E" w:rsidRDefault="00392BF0" w:rsidP="0005278E">
      <w:pPr>
        <w:pStyle w:val="Akapitzlist"/>
        <w:numPr>
          <w:ilvl w:val="2"/>
          <w:numId w:val="56"/>
        </w:numPr>
        <w:spacing w:after="120" w:line="276" w:lineRule="auto"/>
        <w:jc w:val="both"/>
        <w:textAlignment w:val="baseline"/>
        <w:rPr>
          <w:rFonts w:cs="Calibri"/>
          <w:color w:val="000000"/>
        </w:rPr>
      </w:pPr>
      <w:r w:rsidRPr="00F81425">
        <w:rPr>
          <w:rFonts w:cs="Calibri"/>
          <w:color w:val="000000"/>
        </w:rPr>
        <w:t>w sposób przejrzysty, jasny,</w:t>
      </w:r>
    </w:p>
    <w:p w14:paraId="1502E28B" w14:textId="77777777" w:rsidR="0005278E" w:rsidRDefault="00392BF0" w:rsidP="0005278E">
      <w:pPr>
        <w:pStyle w:val="Akapitzlist"/>
        <w:numPr>
          <w:ilvl w:val="2"/>
          <w:numId w:val="56"/>
        </w:numPr>
        <w:spacing w:after="120" w:line="276" w:lineRule="auto"/>
        <w:jc w:val="both"/>
        <w:textAlignment w:val="baseline"/>
        <w:rPr>
          <w:rFonts w:cs="Calibri"/>
          <w:color w:val="000000"/>
        </w:rPr>
      </w:pPr>
      <w:r w:rsidRPr="0005278E">
        <w:rPr>
          <w:rFonts w:cs="Calibri"/>
          <w:color w:val="000000"/>
        </w:rPr>
        <w:lastRenderedPageBreak/>
        <w:t xml:space="preserve">powinien wskazywać na daty odbierania poszczególnych rodzajów odpadów </w:t>
      </w:r>
      <w:r w:rsidRPr="0005278E">
        <w:rPr>
          <w:rFonts w:cs="Calibri"/>
          <w:color w:val="000000"/>
        </w:rPr>
        <w:br/>
        <w:t>z nieruchomości,</w:t>
      </w:r>
    </w:p>
    <w:p w14:paraId="2F58CE47" w14:textId="77777777" w:rsidR="0005278E" w:rsidRDefault="00392BF0" w:rsidP="0005278E">
      <w:pPr>
        <w:pStyle w:val="Akapitzlist"/>
        <w:numPr>
          <w:ilvl w:val="2"/>
          <w:numId w:val="56"/>
        </w:numPr>
        <w:spacing w:after="120" w:line="276" w:lineRule="auto"/>
        <w:jc w:val="both"/>
        <w:textAlignment w:val="baseline"/>
        <w:rPr>
          <w:rFonts w:cs="Calibri"/>
          <w:color w:val="000000"/>
        </w:rPr>
      </w:pPr>
      <w:r w:rsidRPr="0005278E">
        <w:rPr>
          <w:rFonts w:cs="Calibri"/>
          <w:color w:val="000000"/>
        </w:rPr>
        <w:t>powinien zostać przekazany właścicielom nieruchomości w formie papierowej,</w:t>
      </w:r>
    </w:p>
    <w:p w14:paraId="10C4BFE2" w14:textId="77777777" w:rsidR="0005278E" w:rsidRDefault="00392BF0" w:rsidP="0005278E">
      <w:pPr>
        <w:pStyle w:val="Akapitzlist"/>
        <w:numPr>
          <w:ilvl w:val="2"/>
          <w:numId w:val="56"/>
        </w:numPr>
        <w:spacing w:after="120" w:line="276" w:lineRule="auto"/>
        <w:jc w:val="both"/>
        <w:textAlignment w:val="baseline"/>
        <w:rPr>
          <w:rFonts w:cs="Calibri"/>
          <w:color w:val="000000"/>
        </w:rPr>
      </w:pPr>
      <w:r w:rsidRPr="0005278E">
        <w:rPr>
          <w:rFonts w:cs="Calibri"/>
          <w:color w:val="000000"/>
        </w:rPr>
        <w:t xml:space="preserve">przygotowany harmonogram obowiązuje do końca trwania umowy, w przypadku nieprzewidzianych okoliczności, za zgodą Zamawiającego dopuszcza się zmianę terminu odbioru odpadów. Wykonawca w takim przypadku obowiązany jest poinformować Zamawiającego oraz właścicieli nieruchomości, </w:t>
      </w:r>
    </w:p>
    <w:p w14:paraId="309E501C" w14:textId="77777777" w:rsidR="0005278E" w:rsidRDefault="00392BF0" w:rsidP="0005278E">
      <w:pPr>
        <w:pStyle w:val="Akapitzlist"/>
        <w:numPr>
          <w:ilvl w:val="2"/>
          <w:numId w:val="56"/>
        </w:numPr>
        <w:spacing w:after="120" w:line="276" w:lineRule="auto"/>
        <w:jc w:val="both"/>
        <w:textAlignment w:val="baseline"/>
        <w:rPr>
          <w:rFonts w:cs="Calibri"/>
          <w:color w:val="000000"/>
        </w:rPr>
      </w:pPr>
      <w:r w:rsidRPr="0005278E">
        <w:rPr>
          <w:rFonts w:cs="Calibri"/>
          <w:color w:val="000000"/>
        </w:rPr>
        <w:t>wykonawca odbiera i transportuje odpady, również w przypadkach, kiedy dojazd do miejsc gromadzenia odpadów komunalnych będzie utrudniony, w przypadku, gdy niektóre posesje są znacznie oddalone od centrum wsi oraz występują utrudnienia w dojeździe. W takim przypadku wykonawcy nie przysługują roszczenia z tytułu wzrostu kosztów realizacji przedmiotu zamówienia</w:t>
      </w:r>
      <w:r w:rsidR="0005278E">
        <w:rPr>
          <w:rFonts w:cs="Calibri"/>
          <w:color w:val="000000"/>
        </w:rPr>
        <w:t xml:space="preserve">, </w:t>
      </w:r>
    </w:p>
    <w:p w14:paraId="1CD6AC5A" w14:textId="70D17FED" w:rsidR="0005278E" w:rsidRDefault="00392BF0" w:rsidP="0005278E">
      <w:pPr>
        <w:pStyle w:val="Akapitzlist"/>
        <w:numPr>
          <w:ilvl w:val="2"/>
          <w:numId w:val="56"/>
        </w:numPr>
        <w:spacing w:after="120" w:line="276" w:lineRule="auto"/>
        <w:jc w:val="both"/>
        <w:textAlignment w:val="baseline"/>
        <w:rPr>
          <w:rFonts w:cs="Calibri"/>
          <w:color w:val="000000"/>
        </w:rPr>
      </w:pPr>
      <w:r w:rsidRPr="0005278E">
        <w:rPr>
          <w:rFonts w:cs="Calibri"/>
          <w:color w:val="000000"/>
        </w:rPr>
        <w:t xml:space="preserve">w przypadku zgłoszenia przez właściciela nieruchomości niewywiązania się Wykonawcy z odbioru odpadów komunalnych zgodnie z harmonogramem, Zamawiający przekaże niezwłocznie Wykonawcy informację o takim zgłoszeniu, celem wyjaśnienia </w:t>
      </w:r>
      <w:r w:rsidR="00F7161B">
        <w:rPr>
          <w:rFonts w:cs="Calibri"/>
          <w:color w:val="000000"/>
        </w:rPr>
        <w:br/>
      </w:r>
      <w:r w:rsidRPr="0005278E">
        <w:rPr>
          <w:rFonts w:cs="Calibri"/>
          <w:color w:val="000000"/>
        </w:rPr>
        <w:t>i ewentualnego uwzględnienia reklamacji,</w:t>
      </w:r>
    </w:p>
    <w:p w14:paraId="331856DB" w14:textId="250B3456" w:rsidR="0005278E" w:rsidRDefault="00392BF0" w:rsidP="0005278E">
      <w:pPr>
        <w:pStyle w:val="Akapitzlist"/>
        <w:numPr>
          <w:ilvl w:val="2"/>
          <w:numId w:val="56"/>
        </w:numPr>
        <w:spacing w:after="120" w:line="276" w:lineRule="auto"/>
        <w:jc w:val="both"/>
        <w:textAlignment w:val="baseline"/>
        <w:rPr>
          <w:rFonts w:cs="Calibri"/>
          <w:color w:val="000000"/>
        </w:rPr>
      </w:pPr>
      <w:r w:rsidRPr="0005278E">
        <w:rPr>
          <w:rFonts w:cs="Calibri"/>
          <w:color w:val="000000"/>
        </w:rPr>
        <w:t xml:space="preserve">Wykonawca realizuje reklamację w ciągu trzech dni roboczych od dnia otrzymania zgłoszenia i uznania go za zasadne, informując Zamawiającego o wykonaniu usługi </w:t>
      </w:r>
      <w:r w:rsidR="00F7161B">
        <w:rPr>
          <w:rFonts w:cs="Calibri"/>
          <w:color w:val="000000"/>
        </w:rPr>
        <w:br/>
      </w:r>
      <w:r w:rsidRPr="0005278E">
        <w:rPr>
          <w:rFonts w:cs="Calibri"/>
          <w:color w:val="000000"/>
        </w:rPr>
        <w:t>w terminie 2 dni roboczych od momentu realizacji reklamacji.</w:t>
      </w:r>
      <w:bookmarkStart w:id="0" w:name="_Hlk127542017"/>
    </w:p>
    <w:p w14:paraId="264F4A81" w14:textId="302593E5" w:rsidR="0005278E" w:rsidRDefault="00392BF0" w:rsidP="0005278E">
      <w:pPr>
        <w:pStyle w:val="Akapitzlist"/>
        <w:numPr>
          <w:ilvl w:val="2"/>
          <w:numId w:val="56"/>
        </w:numPr>
        <w:spacing w:after="120" w:line="276" w:lineRule="auto"/>
        <w:jc w:val="both"/>
        <w:textAlignment w:val="baseline"/>
        <w:rPr>
          <w:rFonts w:cs="Calibri"/>
          <w:color w:val="000000"/>
        </w:rPr>
      </w:pPr>
      <w:r w:rsidRPr="0005278E">
        <w:rPr>
          <w:rFonts w:cs="Calibri"/>
          <w:color w:val="000000"/>
        </w:rPr>
        <w:t xml:space="preserve">projekt harmonogramu odbioru odpadów podlega akceptacji przez Zamawiającego </w:t>
      </w:r>
      <w:r w:rsidR="00F7161B">
        <w:rPr>
          <w:rFonts w:cs="Calibri"/>
          <w:color w:val="000000"/>
        </w:rPr>
        <w:br/>
      </w:r>
      <w:r w:rsidRPr="0005278E">
        <w:rPr>
          <w:rFonts w:cs="Calibri"/>
          <w:color w:val="000000"/>
        </w:rPr>
        <w:t>w terminie 3 dni roboczych od dnia otrzymania projektu harmonogramu odbioru odpadów,</w:t>
      </w:r>
      <w:bookmarkEnd w:id="0"/>
    </w:p>
    <w:p w14:paraId="6124E397" w14:textId="19A2CC1D" w:rsidR="0005278E" w:rsidRDefault="00392BF0" w:rsidP="0005278E">
      <w:pPr>
        <w:pStyle w:val="Akapitzlist"/>
        <w:numPr>
          <w:ilvl w:val="2"/>
          <w:numId w:val="56"/>
        </w:numPr>
        <w:spacing w:after="120" w:line="276" w:lineRule="auto"/>
        <w:jc w:val="both"/>
        <w:textAlignment w:val="baseline"/>
        <w:rPr>
          <w:rFonts w:cs="Calibri"/>
          <w:color w:val="000000"/>
        </w:rPr>
      </w:pPr>
      <w:r w:rsidRPr="0005278E">
        <w:rPr>
          <w:rFonts w:cs="Calibri"/>
          <w:color w:val="000000"/>
        </w:rPr>
        <w:t>Wykonawca zobowiązany jest do odbierania, w wyjątkowych sytuacjach, na zgłoszenie Zamawiającego, odpadów poza ustalonym harmonogramem, jeżeli odpady te zostaną zebrane i zgromadzone na nieruchomości w terminach innych niż przewiduje termin ich odbioru, a zagraża to bezpieczeństwu życia i zdrowia mieszkańców</w:t>
      </w:r>
      <w:r w:rsidR="0005278E">
        <w:rPr>
          <w:rFonts w:cs="Calibri"/>
          <w:color w:val="000000"/>
        </w:rPr>
        <w:t>,</w:t>
      </w:r>
    </w:p>
    <w:p w14:paraId="77D69014" w14:textId="4D0C04E7" w:rsidR="00D52A1D" w:rsidRPr="0005278E" w:rsidRDefault="00392BF0" w:rsidP="0005278E">
      <w:pPr>
        <w:pStyle w:val="Akapitzlist"/>
        <w:numPr>
          <w:ilvl w:val="2"/>
          <w:numId w:val="56"/>
        </w:numPr>
        <w:spacing w:after="120" w:line="276" w:lineRule="auto"/>
        <w:jc w:val="both"/>
        <w:textAlignment w:val="baseline"/>
        <w:rPr>
          <w:rFonts w:cs="Calibri"/>
          <w:color w:val="000000"/>
        </w:rPr>
      </w:pPr>
      <w:r w:rsidRPr="0005278E">
        <w:rPr>
          <w:rFonts w:eastAsia="TimesNewRoman" w:cs="Calibri"/>
          <w:color w:val="000000"/>
          <w:lang w:eastAsia="pl-PL"/>
        </w:rPr>
        <w:t xml:space="preserve">niezwłocznego informowania Zamawiającego i właścicieli nieruchomości </w:t>
      </w:r>
      <w:r w:rsidRPr="0005278E">
        <w:rPr>
          <w:rFonts w:eastAsia="TimesNewRoman" w:cs="Calibri"/>
          <w:color w:val="000000"/>
          <w:lang w:eastAsia="pl-PL"/>
        </w:rPr>
        <w:br/>
        <w:t>o zmianach harmonogramów lub niemożności dostosowania się do ich wykonania,</w:t>
      </w:r>
    </w:p>
    <w:p w14:paraId="22C471D1" w14:textId="77777777" w:rsidR="0005278E" w:rsidRDefault="00392BF0" w:rsidP="0005278E">
      <w:pPr>
        <w:pStyle w:val="Akapitzlist"/>
        <w:numPr>
          <w:ilvl w:val="1"/>
          <w:numId w:val="56"/>
        </w:numPr>
        <w:spacing w:after="120" w:line="276" w:lineRule="auto"/>
        <w:jc w:val="both"/>
        <w:textAlignment w:val="baseline"/>
        <w:rPr>
          <w:rFonts w:eastAsia="TimesNewRoman" w:cs="Calibri"/>
          <w:color w:val="000000"/>
          <w:lang w:eastAsia="pl-PL"/>
        </w:rPr>
      </w:pPr>
      <w:r w:rsidRPr="0005278E">
        <w:rPr>
          <w:rFonts w:eastAsia="TimesNewRoman" w:cs="Calibri"/>
          <w:color w:val="000000"/>
          <w:lang w:eastAsia="pl-PL"/>
        </w:rPr>
        <w:t>Zgłaszania w formie pisemnej Zamawiającemu wszelkich zdarzeń mających wpływ na realizację przedmiotu umowy np. nieselektywne przekazywanie odpadów przez właściciela nieruchomości, brak wystawionych odpadów, brak dojazdu, inne zdarzenia,</w:t>
      </w:r>
    </w:p>
    <w:p w14:paraId="6B2578F1" w14:textId="77777777" w:rsidR="0005278E" w:rsidRDefault="00392BF0" w:rsidP="0005278E">
      <w:pPr>
        <w:pStyle w:val="Akapitzlist"/>
        <w:numPr>
          <w:ilvl w:val="1"/>
          <w:numId w:val="56"/>
        </w:numPr>
        <w:spacing w:after="120" w:line="276" w:lineRule="auto"/>
        <w:jc w:val="both"/>
        <w:textAlignment w:val="baseline"/>
        <w:rPr>
          <w:rStyle w:val="Domylnaczcionkaakapitu1"/>
          <w:rFonts w:eastAsia="TimesNewRoman" w:cs="Calibri"/>
          <w:color w:val="000000"/>
          <w:lang w:eastAsia="pl-PL"/>
        </w:rPr>
      </w:pPr>
      <w:r w:rsidRPr="0005278E">
        <w:rPr>
          <w:rStyle w:val="Domylnaczcionkaakapitu1"/>
          <w:rFonts w:eastAsia="TimesNewRoman" w:cs="Calibri"/>
          <w:color w:val="000000"/>
        </w:rPr>
        <w:t>W przypadku okoliczności, których nie można było przewidzieć w chwili zawarcia umowy i które sprzeciwiają się celowi, dla którego zawarto umowę (np. awaria samochodu po rozpoczęciu odbioru w wyniku czego nie będzie możliwości wywiązania się z wykonania odbioru w danym dniu) za zgodą Zamawiającego, dopuszcza się zmianę terminu odbioru odpadów. Wykonawca odpowiedzialny jest za niezwłoczne poinformowanie Zamawiającego oraz właścicieli o innym terminie odbioru odpadów.</w:t>
      </w:r>
    </w:p>
    <w:p w14:paraId="1B6978CA" w14:textId="77777777" w:rsidR="0005278E" w:rsidRPr="0005278E" w:rsidRDefault="00392BF0" w:rsidP="0005278E">
      <w:pPr>
        <w:pStyle w:val="Akapitzlist"/>
        <w:numPr>
          <w:ilvl w:val="1"/>
          <w:numId w:val="56"/>
        </w:numPr>
        <w:spacing w:after="120" w:line="276" w:lineRule="auto"/>
        <w:jc w:val="both"/>
        <w:textAlignment w:val="baseline"/>
        <w:rPr>
          <w:rFonts w:eastAsia="TimesNewRoman" w:cs="Calibri"/>
          <w:color w:val="000000"/>
          <w:lang w:eastAsia="pl-PL"/>
        </w:rPr>
      </w:pPr>
      <w:r w:rsidRPr="0005278E">
        <w:rPr>
          <w:rFonts w:eastAsia="Times New Roman" w:cs="Calibri"/>
          <w:color w:val="000000"/>
        </w:rPr>
        <w:t>dostarczenie do gospodarstw domowych worków do selektywnej zbiórki odpadów oraz zapewnienie dodatkowych worków mieszkańcom, które będą dostępne w siedzibie Gminy.</w:t>
      </w:r>
    </w:p>
    <w:p w14:paraId="49118F14" w14:textId="77777777" w:rsidR="0005278E" w:rsidRPr="0005278E" w:rsidRDefault="00392BF0" w:rsidP="0005278E">
      <w:pPr>
        <w:pStyle w:val="Akapitzlist"/>
        <w:numPr>
          <w:ilvl w:val="1"/>
          <w:numId w:val="56"/>
        </w:numPr>
        <w:spacing w:after="120" w:line="276" w:lineRule="auto"/>
        <w:jc w:val="both"/>
        <w:textAlignment w:val="baseline"/>
        <w:rPr>
          <w:rFonts w:eastAsia="TimesNewRoman" w:cs="Calibri"/>
          <w:color w:val="000000"/>
          <w:lang w:eastAsia="pl-PL"/>
        </w:rPr>
      </w:pPr>
      <w:r w:rsidRPr="0005278E">
        <w:rPr>
          <w:rFonts w:eastAsia="Times New Roman" w:cs="Calibri"/>
          <w:color w:val="000000"/>
        </w:rPr>
        <w:t xml:space="preserve">Wykonawca jest zobowiązany do odbioru wszystkich odpadów, frakcji odbieranej zgodnie z harmonogramem, wystawionych przed nieruchomość. Zamawiający wymaga, aby </w:t>
      </w:r>
      <w:r w:rsidRPr="0005278E">
        <w:rPr>
          <w:rFonts w:eastAsia="Times New Roman" w:cs="Calibri"/>
          <w:color w:val="000000"/>
        </w:rPr>
        <w:lastRenderedPageBreak/>
        <w:t>Wykonawca odbierał wszystkie wystawione odpady, również zgromadzone w innych workach niż dostarczane przez Wykonawcę, jeżeli posiadają oznaczenie o rodzaju znajdującego się w nim odpadu.</w:t>
      </w:r>
    </w:p>
    <w:p w14:paraId="70EEDFA4" w14:textId="77777777" w:rsidR="0005278E" w:rsidRPr="0005278E" w:rsidRDefault="00784D85" w:rsidP="0005278E">
      <w:pPr>
        <w:pStyle w:val="Akapitzlist"/>
        <w:numPr>
          <w:ilvl w:val="1"/>
          <w:numId w:val="56"/>
        </w:numPr>
        <w:spacing w:after="120" w:line="276" w:lineRule="auto"/>
        <w:jc w:val="both"/>
        <w:textAlignment w:val="baseline"/>
        <w:rPr>
          <w:rFonts w:eastAsia="TimesNewRoman" w:cs="Calibri"/>
          <w:color w:val="000000"/>
          <w:lang w:eastAsia="pl-PL"/>
        </w:rPr>
      </w:pPr>
      <w:r w:rsidRPr="0005278E">
        <w:rPr>
          <w:rFonts w:eastAsia="Times New Roman" w:cs="Calibri"/>
          <w:color w:val="000000" w:themeColor="text1"/>
        </w:rPr>
        <w:t xml:space="preserve">W przypadku zmian skutkujących zmniejszeniem listy punktów odbioru odpadów, Wykonawca zobowiązany będzie do zakończenia usługi od miesiąca następującego, po miesiącu, w którym Zamawiający zgłosi zaprzestanie świadczenia usługi. </w:t>
      </w:r>
    </w:p>
    <w:p w14:paraId="44EC31E4" w14:textId="7E6A48F9" w:rsidR="0005278E" w:rsidRPr="0005278E" w:rsidRDefault="00784D85" w:rsidP="0005278E">
      <w:pPr>
        <w:pStyle w:val="Akapitzlist"/>
        <w:numPr>
          <w:ilvl w:val="1"/>
          <w:numId w:val="56"/>
        </w:numPr>
        <w:spacing w:after="120" w:line="276" w:lineRule="auto"/>
        <w:jc w:val="both"/>
        <w:textAlignment w:val="baseline"/>
        <w:rPr>
          <w:rFonts w:eastAsia="TimesNewRoman" w:cs="Calibri"/>
          <w:color w:val="000000"/>
          <w:lang w:eastAsia="pl-PL"/>
        </w:rPr>
      </w:pPr>
      <w:r w:rsidRPr="0005278E">
        <w:rPr>
          <w:rFonts w:eastAsia="Times New Roman" w:cs="Calibri"/>
          <w:color w:val="000000" w:themeColor="text1"/>
        </w:rPr>
        <w:t>Wykonawca podczas odbioru odpadów zobowiązany jest do o</w:t>
      </w:r>
      <w:r w:rsidR="00B215F4">
        <w:rPr>
          <w:rFonts w:eastAsia="Times New Roman" w:cs="Calibri"/>
          <w:color w:val="000000" w:themeColor="text1"/>
        </w:rPr>
        <w:t>d</w:t>
      </w:r>
      <w:r w:rsidRPr="0005278E">
        <w:rPr>
          <w:rFonts w:eastAsia="Times New Roman" w:cs="Calibri"/>
          <w:color w:val="000000" w:themeColor="text1"/>
        </w:rPr>
        <w:t xml:space="preserve">stawienia pojemników </w:t>
      </w:r>
      <w:r w:rsidR="00F7161B">
        <w:rPr>
          <w:rFonts w:eastAsia="Times New Roman" w:cs="Calibri"/>
          <w:color w:val="000000" w:themeColor="text1"/>
        </w:rPr>
        <w:br/>
      </w:r>
      <w:r w:rsidRPr="0005278E">
        <w:rPr>
          <w:rFonts w:eastAsia="Times New Roman" w:cs="Calibri"/>
          <w:color w:val="000000" w:themeColor="text1"/>
        </w:rPr>
        <w:t xml:space="preserve">w miejscu ich wystawienia, tak aby nie blokowały przejazdu i nie powodowały zagrożenia na drodze. </w:t>
      </w:r>
    </w:p>
    <w:p w14:paraId="3AAAB37B" w14:textId="77777777" w:rsidR="0005278E" w:rsidRPr="0005278E" w:rsidRDefault="00392BF0" w:rsidP="0005278E">
      <w:pPr>
        <w:pStyle w:val="Akapitzlist"/>
        <w:numPr>
          <w:ilvl w:val="1"/>
          <w:numId w:val="56"/>
        </w:numPr>
        <w:spacing w:after="120" w:line="276" w:lineRule="auto"/>
        <w:jc w:val="both"/>
        <w:textAlignment w:val="baseline"/>
        <w:rPr>
          <w:rFonts w:eastAsia="TimesNewRoman" w:cs="Calibri"/>
          <w:color w:val="000000"/>
          <w:lang w:eastAsia="pl-PL"/>
        </w:rPr>
      </w:pPr>
      <w:r w:rsidRPr="0005278E">
        <w:rPr>
          <w:rFonts w:eastAsia="Times New Roman" w:cs="Calibri"/>
          <w:color w:val="000000"/>
        </w:rPr>
        <w:t xml:space="preserve">Wykonawca jest zobowiązany do udostępnienia mieszkańcom gminy, numeru telefonu - dostępnego w dni robocze od godz. 8:00 do godz. 16.00 oraz adresu e-mail – umożliwiających bezpośredni kontakt z Wykonawcą </w:t>
      </w:r>
      <w:proofErr w:type="spellStart"/>
      <w:r w:rsidRPr="0005278E">
        <w:rPr>
          <w:rFonts w:eastAsia="Times New Roman" w:cs="Calibri"/>
          <w:color w:val="000000"/>
        </w:rPr>
        <w:t>ws</w:t>
      </w:r>
      <w:proofErr w:type="spellEnd"/>
      <w:r w:rsidRPr="0005278E">
        <w:rPr>
          <w:rFonts w:eastAsia="Times New Roman" w:cs="Calibri"/>
          <w:color w:val="000000"/>
        </w:rPr>
        <w:t>. nieodebranych odpadów, niedostarczonych worków oraz uszkodzeń pojemników będących własnością mieszkańca. Numer telefonu i adres e-mail należy zamieścić w harmonogramie wywozu odpadów, dostarczanym mieszkańcom w wersji papierowej. Wykonawca jest obowiązany do realizacji „reklamacji” w przeciągu 48 godzin od otrzymania zawiadomienia e-mailem lub telefonicznie od Zamawiającego lub od mieszkańców.</w:t>
      </w:r>
    </w:p>
    <w:p w14:paraId="0D0A1587" w14:textId="77777777" w:rsidR="0005278E" w:rsidRPr="0005278E" w:rsidRDefault="00392BF0" w:rsidP="0005278E">
      <w:pPr>
        <w:pStyle w:val="Akapitzlist"/>
        <w:numPr>
          <w:ilvl w:val="1"/>
          <w:numId w:val="56"/>
        </w:numPr>
        <w:spacing w:after="120" w:line="276" w:lineRule="auto"/>
        <w:jc w:val="both"/>
        <w:textAlignment w:val="baseline"/>
        <w:rPr>
          <w:rStyle w:val="Domylnaczcionkaakapitu1"/>
          <w:rFonts w:eastAsia="TimesNewRoman" w:cs="Calibri"/>
          <w:color w:val="000000"/>
          <w:lang w:eastAsia="pl-PL"/>
        </w:rPr>
      </w:pPr>
      <w:r w:rsidRPr="0005278E">
        <w:rPr>
          <w:rStyle w:val="Domylnaczcionkaakapitu1"/>
          <w:rFonts w:cs="Calibri"/>
          <w:color w:val="000000"/>
        </w:rPr>
        <w:t xml:space="preserve">Wykonawca jest zobowiązany wejść na nieruchomość w celu </w:t>
      </w:r>
      <w:r w:rsidRPr="0005278E">
        <w:rPr>
          <w:rStyle w:val="Domylnaczcionkaakapitu1"/>
          <w:rFonts w:eastAsia="WenQuanYi Zen Hei" w:cs="Calibri"/>
          <w:color w:val="000000"/>
        </w:rPr>
        <w:t>opróżnienia koszy na terenach wiejskich w tym ustawionych na boiskach, placach zabaw, parkingach, świetlicach wiejskich i przystankach autobusowych</w:t>
      </w:r>
    </w:p>
    <w:p w14:paraId="34F3E847" w14:textId="77777777" w:rsidR="0005278E" w:rsidRPr="0005278E" w:rsidRDefault="00392BF0" w:rsidP="0005278E">
      <w:pPr>
        <w:pStyle w:val="Akapitzlist"/>
        <w:numPr>
          <w:ilvl w:val="1"/>
          <w:numId w:val="56"/>
        </w:numPr>
        <w:spacing w:after="120" w:line="276" w:lineRule="auto"/>
        <w:jc w:val="both"/>
        <w:textAlignment w:val="baseline"/>
        <w:rPr>
          <w:rFonts w:eastAsia="TimesNewRoman" w:cs="Calibri"/>
          <w:color w:val="000000"/>
          <w:lang w:eastAsia="pl-PL"/>
        </w:rPr>
      </w:pPr>
      <w:r w:rsidRPr="0005278E">
        <w:rPr>
          <w:rFonts w:eastAsia="Times New Roman" w:cs="Calibri"/>
          <w:color w:val="000000"/>
        </w:rPr>
        <w:t>Wykonawca zobowiązany jest dostarczać w czasie trwania umowy worki nowym mieszkańcom oraz pojemniki na nieruchomości niezamieszkałe, którzy złożą deklaracje o wysokości opłaty za gospodarowanie odpadami komunalnymi, nie później niż 14 dni od wysłania zgłoszenia przez Zamawiającego.</w:t>
      </w:r>
    </w:p>
    <w:p w14:paraId="1E072E65" w14:textId="77777777" w:rsidR="0005278E" w:rsidRDefault="00392BF0" w:rsidP="0005278E">
      <w:pPr>
        <w:pStyle w:val="Akapitzlist"/>
        <w:numPr>
          <w:ilvl w:val="1"/>
          <w:numId w:val="56"/>
        </w:numPr>
        <w:spacing w:after="120" w:line="276" w:lineRule="auto"/>
        <w:jc w:val="both"/>
        <w:textAlignment w:val="baseline"/>
        <w:rPr>
          <w:rFonts w:eastAsia="TimesNewRoman" w:cs="Calibri"/>
          <w:color w:val="000000"/>
          <w:lang w:eastAsia="pl-PL"/>
        </w:rPr>
      </w:pPr>
      <w:r w:rsidRPr="0005278E">
        <w:rPr>
          <w:rFonts w:eastAsia="TimesNewRoman" w:cs="Calibri"/>
          <w:color w:val="000000"/>
          <w:lang w:eastAsia="pl-PL"/>
        </w:rPr>
        <w:t>Zapisywania w sposób umożliwiający odczyt oraz przechowywanie w swojej siedzibie, przez okres min. 60 dni danych pochodzących z systemu monitoringu i systemu czujników pojazdów,</w:t>
      </w:r>
    </w:p>
    <w:p w14:paraId="341A0B37" w14:textId="77777777" w:rsidR="0005278E" w:rsidRDefault="00392BF0" w:rsidP="0005278E">
      <w:pPr>
        <w:pStyle w:val="Akapitzlist"/>
        <w:numPr>
          <w:ilvl w:val="1"/>
          <w:numId w:val="56"/>
        </w:numPr>
        <w:spacing w:after="120" w:line="276" w:lineRule="auto"/>
        <w:jc w:val="both"/>
        <w:textAlignment w:val="baseline"/>
        <w:rPr>
          <w:rFonts w:eastAsia="TimesNewRoman" w:cs="Calibri"/>
          <w:color w:val="000000"/>
          <w:lang w:eastAsia="pl-PL"/>
        </w:rPr>
      </w:pPr>
      <w:r w:rsidRPr="0005278E">
        <w:rPr>
          <w:rFonts w:eastAsia="TimesNewRoman" w:cs="Calibri"/>
          <w:color w:val="000000"/>
          <w:lang w:eastAsia="pl-PL"/>
        </w:rPr>
        <w:t>Wykonawca przez cały okres obowiązywania umowy umożliwi przedstawicielom Zamawiającego kontrolę pojazdów przed rozpoczęciem pracy, w tym m.in. zakresie sprawdzenia zawartości skrzyni ładunkowej w każdym dniu świadczenia usługi odbioru odpadów komunalnych z terenu gminy Kije realizowanej na podstawie umowy, bez wcześniejszego powiadomienia o jej przeprowadzeniu.</w:t>
      </w:r>
    </w:p>
    <w:p w14:paraId="4C3EB573" w14:textId="7A13B992" w:rsidR="0005278E" w:rsidRPr="00F7161B" w:rsidRDefault="000C00CE" w:rsidP="0005278E">
      <w:pPr>
        <w:pStyle w:val="Akapitzlist"/>
        <w:numPr>
          <w:ilvl w:val="1"/>
          <w:numId w:val="56"/>
        </w:numPr>
        <w:spacing w:after="120" w:line="276" w:lineRule="auto"/>
        <w:jc w:val="both"/>
        <w:textAlignment w:val="baseline"/>
        <w:rPr>
          <w:rFonts w:eastAsia="TimesNewRoman" w:cs="Calibri"/>
          <w:color w:val="000000"/>
          <w:lang w:eastAsia="pl-PL"/>
        </w:rPr>
      </w:pPr>
      <w:r w:rsidRPr="0005278E">
        <w:rPr>
          <w:rFonts w:cs="Calibri"/>
          <w:color w:val="000000" w:themeColor="text1"/>
        </w:rPr>
        <w:t xml:space="preserve">Wykonawca zobowiązuje się do dostarczenia odebranych odpadów do Instalacji Przetwarzania Odpadów Komunalnych w Rzędowie, gm. Tuczępy zarządzanej przez Zakład Gospodarki Odpadami Komunalnymi Sp. z o.o. Rzędów 40, 28-142 Tuczępy </w:t>
      </w:r>
      <w:r w:rsidR="00F7161B">
        <w:rPr>
          <w:rFonts w:cs="Calibri"/>
          <w:color w:val="000000" w:themeColor="text1"/>
        </w:rPr>
        <w:br/>
      </w:r>
      <w:r w:rsidRPr="0005278E">
        <w:rPr>
          <w:rFonts w:cs="Calibri"/>
          <w:color w:val="000000" w:themeColor="text1"/>
        </w:rPr>
        <w:t xml:space="preserve">z wyjątkiem odbioru odpadów tekstylnych oraz zmieszanych odpadów z budowy, remontów i demontażu inne niż wymienione w </w:t>
      </w:r>
      <w:proofErr w:type="gramStart"/>
      <w:r w:rsidRPr="0005278E">
        <w:rPr>
          <w:rFonts w:cs="Calibri"/>
          <w:color w:val="000000" w:themeColor="text1"/>
        </w:rPr>
        <w:t>17 09 01</w:t>
      </w:r>
      <w:proofErr w:type="gramEnd"/>
      <w:r w:rsidRPr="0005278E">
        <w:rPr>
          <w:rFonts w:cs="Calibri"/>
          <w:color w:val="000000" w:themeColor="text1"/>
        </w:rPr>
        <w:t xml:space="preserve">, </w:t>
      </w:r>
      <w:proofErr w:type="gramStart"/>
      <w:r w:rsidRPr="0005278E">
        <w:rPr>
          <w:rFonts w:cs="Calibri"/>
          <w:color w:val="000000" w:themeColor="text1"/>
        </w:rPr>
        <w:t>17 09 02</w:t>
      </w:r>
      <w:proofErr w:type="gramEnd"/>
      <w:r w:rsidRPr="0005278E">
        <w:rPr>
          <w:rFonts w:cs="Calibri"/>
          <w:color w:val="000000" w:themeColor="text1"/>
        </w:rPr>
        <w:t xml:space="preserve"> i </w:t>
      </w:r>
      <w:proofErr w:type="gramStart"/>
      <w:r w:rsidRPr="0005278E">
        <w:rPr>
          <w:rFonts w:cs="Calibri"/>
          <w:color w:val="000000" w:themeColor="text1"/>
        </w:rPr>
        <w:t>17 09 03</w:t>
      </w:r>
      <w:proofErr w:type="gramEnd"/>
      <w:r w:rsidRPr="0005278E">
        <w:rPr>
          <w:rFonts w:cs="Calibri"/>
          <w:color w:val="000000" w:themeColor="text1"/>
        </w:rPr>
        <w:t xml:space="preserve">, Inne odpady nieulegające biodegradacji, odpady niebezpieczne (farby, tusze), przeterminowane leki </w:t>
      </w:r>
      <w:r w:rsidR="00F7161B">
        <w:rPr>
          <w:rFonts w:cs="Calibri"/>
          <w:color w:val="000000" w:themeColor="text1"/>
        </w:rPr>
        <w:br/>
      </w:r>
      <w:r w:rsidRPr="0005278E">
        <w:rPr>
          <w:rFonts w:cs="Calibri"/>
          <w:color w:val="000000" w:themeColor="text1"/>
        </w:rPr>
        <w:t>i chemikalia.</w:t>
      </w:r>
    </w:p>
    <w:p w14:paraId="4284E4AA" w14:textId="7265B5B5" w:rsidR="00F7161B" w:rsidRPr="00065E57" w:rsidRDefault="00F7161B" w:rsidP="00F7161B">
      <w:pPr>
        <w:pStyle w:val="Akapitzlist"/>
        <w:numPr>
          <w:ilvl w:val="1"/>
          <w:numId w:val="56"/>
        </w:numPr>
        <w:spacing w:after="120" w:line="276" w:lineRule="auto"/>
        <w:jc w:val="both"/>
        <w:textAlignment w:val="baseline"/>
        <w:rPr>
          <w:rFonts w:eastAsia="TimesNewRoman" w:cs="Calibri"/>
          <w:color w:val="000000" w:themeColor="text1"/>
          <w:lang w:eastAsia="pl-PL"/>
        </w:rPr>
      </w:pPr>
      <w:r w:rsidRPr="00065E57">
        <w:rPr>
          <w:rFonts w:cs="Calibri"/>
          <w:color w:val="000000" w:themeColor="text1"/>
        </w:rPr>
        <w:t xml:space="preserve">Wykonawca jest zobowiązany do spełnienia wszystkich wymagań technicznych </w:t>
      </w:r>
      <w:r w:rsidRPr="00065E57">
        <w:rPr>
          <w:rFonts w:cs="Calibri"/>
          <w:color w:val="000000" w:themeColor="text1"/>
        </w:rPr>
        <w:br/>
        <w:t xml:space="preserve">i formalnych stawianych przez Instalację przyjmującą odpady, w tym do wykonywania na własny koszt wymaganych przez tę Instalację badań laboratoryjnych. Badania muszą być </w:t>
      </w:r>
      <w:r w:rsidRPr="00065E57">
        <w:rPr>
          <w:rFonts w:cs="Calibri"/>
          <w:color w:val="000000" w:themeColor="text1"/>
        </w:rPr>
        <w:lastRenderedPageBreak/>
        <w:t xml:space="preserve">wykonywane przez laboratorium posiadające akredytację Polskiego Centrum Akredytacji z częstotliwością i w zakresie wymaganym przez Instalację. </w:t>
      </w:r>
    </w:p>
    <w:p w14:paraId="644EF236" w14:textId="6BECBEB6" w:rsidR="00F7161B" w:rsidRPr="00065E57" w:rsidRDefault="00F7161B" w:rsidP="00F7161B">
      <w:pPr>
        <w:pStyle w:val="Akapitzlist"/>
        <w:spacing w:after="120" w:line="276" w:lineRule="auto"/>
        <w:ind w:left="1142"/>
        <w:jc w:val="both"/>
        <w:textAlignment w:val="baseline"/>
        <w:rPr>
          <w:rFonts w:eastAsia="TimesNewRoman" w:cs="Calibri"/>
          <w:color w:val="000000" w:themeColor="text1"/>
          <w:lang w:eastAsia="pl-PL"/>
        </w:rPr>
      </w:pPr>
      <w:r w:rsidRPr="00065E57">
        <w:rPr>
          <w:rFonts w:eastAsia="TimesNewRoman" w:cs="Calibri"/>
          <w:color w:val="000000" w:themeColor="text1"/>
          <w:lang w:eastAsia="pl-PL"/>
        </w:rPr>
        <w:t xml:space="preserve">Wykonawca ponosi pełną odpowiedzialność za zgodność parametrów przekazywanych odpadów z wymaganiami Instalacji przyjmującej odpady. Wszelkie koszty związane </w:t>
      </w:r>
      <w:r w:rsidRPr="00065E57">
        <w:rPr>
          <w:rFonts w:eastAsia="TimesNewRoman" w:cs="Calibri"/>
          <w:color w:val="000000" w:themeColor="text1"/>
          <w:lang w:eastAsia="pl-PL"/>
        </w:rPr>
        <w:br/>
        <w:t>z przeprowadzeniem badań laboratoryjnych, w tym koszty poboru próbek i ich analizy, wliczone są w cenę oferow</w:t>
      </w:r>
      <w:r w:rsidR="00B215F4" w:rsidRPr="00065E57">
        <w:rPr>
          <w:rFonts w:eastAsia="TimesNewRoman" w:cs="Calibri"/>
          <w:color w:val="000000" w:themeColor="text1"/>
          <w:lang w:eastAsia="pl-PL"/>
        </w:rPr>
        <w:t>an</w:t>
      </w:r>
      <w:r w:rsidRPr="00065E57">
        <w:rPr>
          <w:rFonts w:eastAsia="TimesNewRoman" w:cs="Calibri"/>
          <w:color w:val="000000" w:themeColor="text1"/>
          <w:lang w:eastAsia="pl-PL"/>
        </w:rPr>
        <w:t xml:space="preserve">ą </w:t>
      </w:r>
      <w:r w:rsidR="00B215F4" w:rsidRPr="00065E57">
        <w:rPr>
          <w:rFonts w:eastAsia="TimesNewRoman" w:cs="Calibri"/>
          <w:color w:val="000000" w:themeColor="text1"/>
          <w:lang w:eastAsia="pl-PL"/>
        </w:rPr>
        <w:t xml:space="preserve">prze </w:t>
      </w:r>
      <w:r w:rsidRPr="00065E57">
        <w:rPr>
          <w:rFonts w:eastAsia="TimesNewRoman" w:cs="Calibri"/>
          <w:color w:val="000000" w:themeColor="text1"/>
          <w:lang w:eastAsia="pl-PL"/>
        </w:rPr>
        <w:t>Wykonawc</w:t>
      </w:r>
      <w:r w:rsidR="00B215F4" w:rsidRPr="00065E57">
        <w:rPr>
          <w:rFonts w:eastAsia="TimesNewRoman" w:cs="Calibri"/>
          <w:color w:val="000000" w:themeColor="text1"/>
          <w:lang w:eastAsia="pl-PL"/>
        </w:rPr>
        <w:t>ę</w:t>
      </w:r>
      <w:r w:rsidRPr="00065E57">
        <w:rPr>
          <w:rFonts w:eastAsia="TimesNewRoman" w:cs="Calibri"/>
          <w:color w:val="000000" w:themeColor="text1"/>
          <w:lang w:eastAsia="pl-PL"/>
        </w:rPr>
        <w:t xml:space="preserve">. </w:t>
      </w:r>
    </w:p>
    <w:p w14:paraId="1C63DCA8" w14:textId="77777777" w:rsidR="0005278E" w:rsidRPr="0005278E" w:rsidRDefault="00392BF0" w:rsidP="0005278E">
      <w:pPr>
        <w:pStyle w:val="Akapitzlist"/>
        <w:numPr>
          <w:ilvl w:val="1"/>
          <w:numId w:val="56"/>
        </w:numPr>
        <w:spacing w:after="120" w:line="276" w:lineRule="auto"/>
        <w:jc w:val="both"/>
        <w:textAlignment w:val="baseline"/>
        <w:rPr>
          <w:rFonts w:eastAsia="TimesNewRoman" w:cs="Calibri"/>
          <w:color w:val="000000"/>
          <w:lang w:eastAsia="pl-PL"/>
        </w:rPr>
      </w:pPr>
      <w:r w:rsidRPr="0005278E">
        <w:rPr>
          <w:rFonts w:cs="Calibri"/>
          <w:color w:val="000000"/>
        </w:rPr>
        <w:t>Wykonawca zobowiązuje się do dostarczania do instalacji wszystkich odebranych odpadów od właścicieli nieruchomości zamieszkałych, niezamieszkałych i Punktu Selektywnej Zbiórki Odpadów Komunalnych w Czechowie, przy czym odpady te nie mogą być magazynowane, mieszane pomiędzy odbiorem a przekazaniem do instalacji.</w:t>
      </w:r>
    </w:p>
    <w:p w14:paraId="41156D1F" w14:textId="77777777" w:rsidR="0005278E" w:rsidRPr="0005278E" w:rsidRDefault="00392BF0" w:rsidP="0005278E">
      <w:pPr>
        <w:pStyle w:val="Akapitzlist"/>
        <w:numPr>
          <w:ilvl w:val="1"/>
          <w:numId w:val="56"/>
        </w:numPr>
        <w:spacing w:after="120" w:line="276" w:lineRule="auto"/>
        <w:jc w:val="both"/>
        <w:textAlignment w:val="baseline"/>
        <w:rPr>
          <w:rFonts w:eastAsia="TimesNewRoman" w:cs="Calibri"/>
          <w:color w:val="000000"/>
          <w:lang w:eastAsia="pl-PL"/>
        </w:rPr>
      </w:pPr>
      <w:r w:rsidRPr="0005278E">
        <w:rPr>
          <w:rFonts w:cs="Calibri"/>
          <w:color w:val="000000"/>
        </w:rPr>
        <w:t xml:space="preserve">Wykonawca jest odpowiedzialny za odbiór i przekazanie odpadów do instalacji poprzez bezpośrednie dostarczenie odpadów w oparciu o system GPS zapewniający prawidłową trasę odbioru odpadów i ich dostarczenia do instalacji. </w:t>
      </w:r>
    </w:p>
    <w:p w14:paraId="4553E57A" w14:textId="77777777" w:rsidR="0005278E" w:rsidRPr="0005278E" w:rsidRDefault="00392BF0" w:rsidP="0005278E">
      <w:pPr>
        <w:pStyle w:val="Akapitzlist"/>
        <w:numPr>
          <w:ilvl w:val="1"/>
          <w:numId w:val="56"/>
        </w:numPr>
        <w:spacing w:after="120" w:line="276" w:lineRule="auto"/>
        <w:jc w:val="both"/>
        <w:textAlignment w:val="baseline"/>
        <w:rPr>
          <w:rFonts w:eastAsia="TimesNewRoman" w:cs="Calibri"/>
          <w:color w:val="000000"/>
          <w:lang w:eastAsia="pl-PL"/>
        </w:rPr>
      </w:pPr>
      <w:r w:rsidRPr="0005278E">
        <w:rPr>
          <w:rFonts w:cs="Calibri"/>
          <w:color w:val="000000"/>
        </w:rPr>
        <w:t>Wykonawca zobowiązany jest do dostarczania odpadów na teren instalacji oraz rozładunku w miejscu wyznaczonym przez uprawnionego pracownika instalacji.</w:t>
      </w:r>
    </w:p>
    <w:p w14:paraId="61A17278" w14:textId="15CE67F7" w:rsidR="0005278E" w:rsidRDefault="00392BF0" w:rsidP="0005278E">
      <w:pPr>
        <w:pStyle w:val="Akapitzlist"/>
        <w:numPr>
          <w:ilvl w:val="1"/>
          <w:numId w:val="56"/>
        </w:numPr>
        <w:spacing w:after="120" w:line="276" w:lineRule="auto"/>
        <w:jc w:val="both"/>
        <w:textAlignment w:val="baseline"/>
        <w:rPr>
          <w:rFonts w:eastAsia="TimesNewRoman" w:cs="Calibri"/>
          <w:color w:val="000000"/>
          <w:lang w:eastAsia="pl-PL"/>
        </w:rPr>
      </w:pPr>
      <w:r w:rsidRPr="0005278E">
        <w:rPr>
          <w:rFonts w:eastAsia="TimesNewRoman" w:cs="Calibri"/>
          <w:color w:val="000000"/>
          <w:lang w:eastAsia="pl-PL"/>
        </w:rPr>
        <w:t xml:space="preserve">Wykonawca zobowiązany jest do sporządzania rocznego sprawozdania podmiotu odbierającego odpady komunalne za pośrednictwem bazy danych o produktach </w:t>
      </w:r>
      <w:r w:rsidR="00F7161B">
        <w:rPr>
          <w:rFonts w:eastAsia="TimesNewRoman" w:cs="Calibri"/>
          <w:color w:val="000000"/>
          <w:lang w:eastAsia="pl-PL"/>
        </w:rPr>
        <w:br/>
      </w:r>
      <w:r w:rsidRPr="0005278E">
        <w:rPr>
          <w:rFonts w:eastAsia="TimesNewRoman" w:cs="Calibri"/>
          <w:color w:val="000000"/>
          <w:lang w:eastAsia="pl-PL"/>
        </w:rPr>
        <w:t>i opakowaniach oraz o gospodarce odpadami (BDO), o której mowa w art. 79 ust.1 ustawy z dnia 14 grudnia 2012 roku o odpadach (Dz. U z 2023 r poz. 1587 ze zm.),</w:t>
      </w:r>
    </w:p>
    <w:p w14:paraId="4EDE70F6" w14:textId="77777777" w:rsidR="0005278E" w:rsidRPr="0005278E" w:rsidRDefault="00392BF0" w:rsidP="0005278E">
      <w:pPr>
        <w:pStyle w:val="Akapitzlist"/>
        <w:numPr>
          <w:ilvl w:val="1"/>
          <w:numId w:val="56"/>
        </w:numPr>
        <w:spacing w:after="120" w:line="276" w:lineRule="auto"/>
        <w:jc w:val="both"/>
        <w:textAlignment w:val="baseline"/>
        <w:rPr>
          <w:rFonts w:eastAsia="TimesNewRoman" w:cs="Calibri"/>
          <w:color w:val="000000"/>
          <w:lang w:eastAsia="pl-PL"/>
        </w:rPr>
      </w:pPr>
      <w:r w:rsidRPr="0005278E">
        <w:rPr>
          <w:rFonts w:cs="Calibri"/>
          <w:color w:val="000000"/>
        </w:rPr>
        <w:t xml:space="preserve">W celu weryfikacji danych zawartych w sprawozdaniu, Zamawiający zobowiązuje podmiot odbierający odpady komunalne do okazania dokumentacji, na podstawie której są sporządzane dokumenty na potrzeby ewidencji odpadów oraz dokumenty potwierdzających przetworzenie odpadów min. </w:t>
      </w:r>
      <w:r w:rsidRPr="0005278E">
        <w:rPr>
          <w:rFonts w:eastAsia="Times New Roman" w:cs="Calibri"/>
          <w:b/>
          <w:color w:val="000000"/>
        </w:rPr>
        <w:t>karty przekazania odpadów, oświadczenia lub inne dokumenty</w:t>
      </w:r>
      <w:r w:rsidRPr="0005278E">
        <w:rPr>
          <w:rFonts w:eastAsia="Times New Roman" w:cs="Calibri"/>
          <w:color w:val="000000"/>
        </w:rPr>
        <w:t xml:space="preserve"> potwierdzające masę odpadów</w:t>
      </w:r>
      <w:r w:rsidRPr="0005278E">
        <w:rPr>
          <w:rFonts w:eastAsia="Times New Roman" w:cs="Calibri"/>
          <w:i/>
          <w:color w:val="000000"/>
        </w:rPr>
        <w:t xml:space="preserve"> przygotowanych do </w:t>
      </w:r>
      <w:r w:rsidRPr="0005278E">
        <w:rPr>
          <w:rFonts w:eastAsia="Times New Roman" w:cs="Calibri"/>
          <w:b/>
          <w:i/>
          <w:color w:val="000000"/>
          <w:u w:val="single"/>
        </w:rPr>
        <w:t>ponownego użycia, poddanych recyklingowi i innym procesom odzysku.</w:t>
      </w:r>
    </w:p>
    <w:p w14:paraId="1E2CB18A" w14:textId="2875EBA9" w:rsidR="00D52A1D" w:rsidRPr="0005278E" w:rsidRDefault="00392BF0" w:rsidP="0005278E">
      <w:pPr>
        <w:pStyle w:val="Akapitzlist"/>
        <w:numPr>
          <w:ilvl w:val="1"/>
          <w:numId w:val="56"/>
        </w:numPr>
        <w:spacing w:after="120" w:line="276" w:lineRule="auto"/>
        <w:jc w:val="both"/>
        <w:textAlignment w:val="baseline"/>
        <w:rPr>
          <w:rFonts w:eastAsia="TimesNewRoman" w:cs="Calibri"/>
          <w:color w:val="000000"/>
          <w:lang w:eastAsia="pl-PL"/>
        </w:rPr>
      </w:pPr>
      <w:r w:rsidRPr="0005278E">
        <w:rPr>
          <w:rFonts w:eastAsia="TimesNewRoman" w:cs="Calibri"/>
          <w:color w:val="000000"/>
          <w:lang w:eastAsia="pl-PL"/>
        </w:rPr>
        <w:t xml:space="preserve">Wykonawca ma obowiązek przedkładania Zamawiającemu w miesięcznych okresach rozliczeniowych wraz z fakturą w terminie do 10 dnia od zakończenia danego miesiąca: </w:t>
      </w:r>
    </w:p>
    <w:p w14:paraId="33A3C803" w14:textId="3205C1FB" w:rsidR="00D52A1D" w:rsidRPr="0005278E" w:rsidRDefault="00392BF0" w:rsidP="0005278E">
      <w:pPr>
        <w:pStyle w:val="Akapitzlist"/>
        <w:numPr>
          <w:ilvl w:val="0"/>
          <w:numId w:val="36"/>
        </w:numPr>
        <w:spacing w:after="120" w:line="276" w:lineRule="auto"/>
        <w:jc w:val="both"/>
        <w:rPr>
          <w:rFonts w:cs="Calibri"/>
          <w:color w:val="000000" w:themeColor="text1"/>
        </w:rPr>
      </w:pPr>
      <w:r w:rsidRPr="0005278E">
        <w:rPr>
          <w:rFonts w:eastAsia="TimesNewRoman" w:cs="Calibri"/>
          <w:color w:val="000000" w:themeColor="text1"/>
          <w:lang w:eastAsia="pl-PL"/>
        </w:rPr>
        <w:t xml:space="preserve">na żądanie Zamawiającego w wersji papierowej i elektronicznej wykazu nieruchomości, z których zostały zebrane odpady oraz ilości odebranych odpadów </w:t>
      </w:r>
      <w:r w:rsidRPr="0005278E">
        <w:rPr>
          <w:rFonts w:eastAsia="TimesNewRoman" w:cs="Calibri"/>
          <w:color w:val="000000" w:themeColor="text1"/>
          <w:lang w:eastAsia="pl-PL"/>
        </w:rPr>
        <w:br/>
        <w:t>z poszczególnych nieruchomości, zawierającego adres nieruchomości, rodzaj odbieranych odpadów oraz ilość odebranych odpadów w workach i pojemnikach,</w:t>
      </w:r>
    </w:p>
    <w:p w14:paraId="5208CCE0" w14:textId="205D188F" w:rsidR="00B85817" w:rsidRPr="00F81425" w:rsidRDefault="00B85817" w:rsidP="00896959">
      <w:pPr>
        <w:pStyle w:val="Akapitzlist"/>
        <w:numPr>
          <w:ilvl w:val="0"/>
          <w:numId w:val="36"/>
        </w:numPr>
        <w:autoSpaceDN w:val="0"/>
        <w:spacing w:after="120" w:line="276" w:lineRule="auto"/>
        <w:jc w:val="both"/>
        <w:textAlignment w:val="baseline"/>
        <w:rPr>
          <w:rFonts w:cs="Calibri"/>
          <w:color w:val="000000" w:themeColor="text1"/>
        </w:rPr>
      </w:pPr>
      <w:r w:rsidRPr="00F81425">
        <w:rPr>
          <w:rFonts w:eastAsia="TimesNewRoman" w:cs="Calibri"/>
          <w:color w:val="000000" w:themeColor="text1"/>
          <w:lang w:eastAsia="pl-PL"/>
        </w:rPr>
        <w:t>raport miesięczny, w którym będzie wykazana ilość odebranych odpadów. Ilość odpadów winna być podana w Mg. Wykonawca uwzględni w raporcie każdą zebraną frakcję odpadów z osobna oraz wskaże jako osobne pozycje odpady odebrane z PSZOK. Raport miesięczny Wykonawca zobowiązany jest przekazać Zamawiającemu.</w:t>
      </w:r>
    </w:p>
    <w:p w14:paraId="3055603E" w14:textId="77777777" w:rsidR="0005278E" w:rsidRDefault="00B85817" w:rsidP="0005278E">
      <w:pPr>
        <w:pStyle w:val="Akapitzlist"/>
        <w:numPr>
          <w:ilvl w:val="0"/>
          <w:numId w:val="36"/>
        </w:numPr>
        <w:autoSpaceDN w:val="0"/>
        <w:spacing w:after="120" w:line="276" w:lineRule="auto"/>
        <w:jc w:val="both"/>
        <w:textAlignment w:val="baseline"/>
        <w:rPr>
          <w:rFonts w:eastAsia="Times New Roman" w:cs="Calibri"/>
          <w:color w:val="000000" w:themeColor="text1"/>
        </w:rPr>
      </w:pPr>
      <w:r w:rsidRPr="00F81425">
        <w:rPr>
          <w:rFonts w:eastAsia="Times New Roman" w:cs="Calibri"/>
          <w:color w:val="000000" w:themeColor="text1"/>
        </w:rPr>
        <w:t xml:space="preserve">kart przekazania odpadów do instalacji komunalnych, instalacji odzysku lub unieszkodliwiania odpadów oraz kart ewidencji odpadów zgodnie </w:t>
      </w:r>
      <w:r w:rsidRPr="00F81425">
        <w:rPr>
          <w:rFonts w:eastAsia="Times New Roman" w:cs="Calibri"/>
          <w:color w:val="000000" w:themeColor="text1"/>
        </w:rPr>
        <w:br/>
        <w:t>z obowiązującymi wzorami, o jakich mowa w rozporządzeniu Ministra Środowiska w sprawie wzorów stosowanych na potrzeby ewidencji odpadów.</w:t>
      </w:r>
    </w:p>
    <w:p w14:paraId="2A6CF7C5" w14:textId="49AD8804" w:rsidR="0005278E" w:rsidRPr="0005278E" w:rsidRDefault="00392BF0" w:rsidP="0005278E">
      <w:pPr>
        <w:pStyle w:val="Akapitzlist"/>
        <w:numPr>
          <w:ilvl w:val="1"/>
          <w:numId w:val="56"/>
        </w:numPr>
        <w:autoSpaceDN w:val="0"/>
        <w:spacing w:after="120" w:line="276" w:lineRule="auto"/>
        <w:jc w:val="both"/>
        <w:textAlignment w:val="baseline"/>
        <w:rPr>
          <w:rFonts w:eastAsia="Times New Roman" w:cs="Calibri"/>
          <w:color w:val="000000" w:themeColor="text1"/>
        </w:rPr>
      </w:pPr>
      <w:r w:rsidRPr="0005278E">
        <w:rPr>
          <w:rFonts w:eastAsia="TimesNewRoman" w:cs="Calibri"/>
          <w:color w:val="000000"/>
          <w:lang w:eastAsia="pl-PL"/>
        </w:rPr>
        <w:t>Raport musi być sporządzony odrębnie dla PSZOK-u i właścicieli nieruchomości zamieszkałych i niezamieszkałych. Do raportu w</w:t>
      </w:r>
      <w:r w:rsidRPr="0005278E">
        <w:rPr>
          <w:rFonts w:eastAsia="Times New Roman" w:cs="Calibri"/>
          <w:color w:val="000000"/>
          <w:kern w:val="2"/>
        </w:rPr>
        <w:t xml:space="preserve"> szczególnych przypadkach (kontrola przez </w:t>
      </w:r>
      <w:r w:rsidRPr="0005278E">
        <w:rPr>
          <w:rFonts w:eastAsia="Times New Roman" w:cs="Calibri"/>
          <w:color w:val="000000"/>
          <w:kern w:val="2"/>
        </w:rPr>
        <w:lastRenderedPageBreak/>
        <w:t>Zamawiającego) Wykonawca zobowiązany jest przedkładać za dany okres rozliczeniowy</w:t>
      </w:r>
      <w:r w:rsidR="003E3A1F">
        <w:rPr>
          <w:rFonts w:eastAsia="TimesNewRoman" w:cs="Calibri"/>
          <w:color w:val="000000"/>
          <w:lang w:eastAsia="pl-PL"/>
        </w:rPr>
        <w:t xml:space="preserve"> </w:t>
      </w:r>
      <w:r w:rsidRPr="0005278E">
        <w:rPr>
          <w:rFonts w:eastAsia="TimesNewRoman" w:cs="Calibri"/>
          <w:color w:val="000000"/>
          <w:lang w:eastAsia="pl-PL"/>
        </w:rPr>
        <w:t>raporty wagowe określające masę, datę (zgodnie z harmonogramem), kod ważonych odpadów wyłącznie od właścicieli nieruchomości objętych gminnym systemem odbierania odpadów komunalnych. Dane dotyczące ilości zagospodarowanych odpadów komunalnych muszą pochodzić z pomiarów prowadzonych przy użyciu legalizowanej wagi,</w:t>
      </w:r>
    </w:p>
    <w:p w14:paraId="4F5F6201" w14:textId="321E9FA6" w:rsidR="0005278E" w:rsidRPr="0005278E" w:rsidRDefault="00392BF0" w:rsidP="0005278E">
      <w:pPr>
        <w:pStyle w:val="Akapitzlist"/>
        <w:numPr>
          <w:ilvl w:val="1"/>
          <w:numId w:val="56"/>
        </w:numPr>
        <w:autoSpaceDN w:val="0"/>
        <w:spacing w:after="120" w:line="276" w:lineRule="auto"/>
        <w:jc w:val="both"/>
        <w:textAlignment w:val="baseline"/>
        <w:rPr>
          <w:rFonts w:eastAsia="Times New Roman" w:cs="Calibri"/>
          <w:color w:val="000000" w:themeColor="text1"/>
        </w:rPr>
      </w:pPr>
      <w:r w:rsidRPr="0005278E">
        <w:rPr>
          <w:rFonts w:cs="Calibri"/>
          <w:color w:val="000000"/>
        </w:rPr>
        <w:t xml:space="preserve">Wykonawca będzie dostarczał Zamawiającemu raport miesięczny, w którym wykaże ilości odebranych odpadów. Ilość odpadów winna być podana w Mg. Wykonawca uwzględni </w:t>
      </w:r>
      <w:r w:rsidR="00F7161B">
        <w:rPr>
          <w:rFonts w:cs="Calibri"/>
          <w:color w:val="000000"/>
        </w:rPr>
        <w:br/>
      </w:r>
      <w:r w:rsidRPr="0005278E">
        <w:rPr>
          <w:rFonts w:cs="Calibri"/>
          <w:color w:val="000000"/>
        </w:rPr>
        <w:t>w raporcie każdą zebraną frakcję odpadów z osobna oraz wskaże jako osobne pozycje odpady odebrane z PSZOK. Raport miesięczny Wykonawca zobowiązany jest przekazać Zamawiającemu.</w:t>
      </w:r>
    </w:p>
    <w:p w14:paraId="0124C094" w14:textId="44ECC4E4" w:rsidR="0005278E" w:rsidRPr="0005278E" w:rsidRDefault="00392BF0" w:rsidP="0005278E">
      <w:pPr>
        <w:pStyle w:val="Akapitzlist"/>
        <w:numPr>
          <w:ilvl w:val="1"/>
          <w:numId w:val="56"/>
        </w:numPr>
        <w:autoSpaceDN w:val="0"/>
        <w:spacing w:after="120" w:line="276" w:lineRule="auto"/>
        <w:jc w:val="both"/>
        <w:textAlignment w:val="baseline"/>
        <w:rPr>
          <w:rFonts w:eastAsia="Times New Roman" w:cs="Calibri"/>
          <w:color w:val="000000" w:themeColor="text1"/>
        </w:rPr>
      </w:pPr>
      <w:r w:rsidRPr="0005278E">
        <w:rPr>
          <w:rFonts w:eastAsia="TimesNewRoman" w:cs="Calibri"/>
          <w:color w:val="000000"/>
          <w:lang w:eastAsia="pl-PL"/>
        </w:rPr>
        <w:t>Wykonawca zobowiązany będzie przekazać Zamawiającemu wraz z raportem wydruki GPS dokumentujące trasy wykonane przez samochody, które w danym miesiącu odbierały odpady.</w:t>
      </w:r>
    </w:p>
    <w:p w14:paraId="52B1769B" w14:textId="77777777" w:rsidR="0005278E" w:rsidRPr="0005278E" w:rsidRDefault="00B85817" w:rsidP="0005278E">
      <w:pPr>
        <w:pStyle w:val="Akapitzlist"/>
        <w:numPr>
          <w:ilvl w:val="1"/>
          <w:numId w:val="56"/>
        </w:numPr>
        <w:autoSpaceDN w:val="0"/>
        <w:spacing w:after="120" w:line="276" w:lineRule="auto"/>
        <w:jc w:val="both"/>
        <w:textAlignment w:val="baseline"/>
        <w:rPr>
          <w:rFonts w:eastAsia="Times New Roman" w:cs="Calibri"/>
          <w:color w:val="000000" w:themeColor="text1"/>
        </w:rPr>
      </w:pPr>
      <w:r w:rsidRPr="0005278E">
        <w:rPr>
          <w:rFonts w:eastAsia="TimesNewRoman" w:cs="Calibri"/>
          <w:color w:val="000000" w:themeColor="text1"/>
          <w:lang w:eastAsia="pl-PL"/>
        </w:rPr>
        <w:t xml:space="preserve">System monitoringu GPS, w który mają być wyposażone wszystkie pojazdy wykorzystywane do realizacji przedmiotu zamówienia musi umożliwić śledzenie aktualnej lokalizacji i przebytej drogi pojazdów, rzeczywistego czasu pracy, trwałe zapisywanie, przechowywanie i odczytywanie danych o położeniu pojazdów i miejscach postojów, przebytej trasy pojazdów oraz w czujniki zapisujące dane o miejscach wyładunku odpadów.  </w:t>
      </w:r>
    </w:p>
    <w:p w14:paraId="3B37DDE5" w14:textId="77777777" w:rsidR="0005278E" w:rsidRPr="0005278E" w:rsidRDefault="00B85817" w:rsidP="0005278E">
      <w:pPr>
        <w:pStyle w:val="Akapitzlist"/>
        <w:numPr>
          <w:ilvl w:val="1"/>
          <w:numId w:val="56"/>
        </w:numPr>
        <w:autoSpaceDN w:val="0"/>
        <w:spacing w:after="120" w:line="276" w:lineRule="auto"/>
        <w:jc w:val="both"/>
        <w:textAlignment w:val="baseline"/>
        <w:rPr>
          <w:rFonts w:eastAsia="Times New Roman" w:cs="Calibri"/>
          <w:color w:val="000000" w:themeColor="text1"/>
        </w:rPr>
      </w:pPr>
      <w:r w:rsidRPr="0005278E">
        <w:rPr>
          <w:rFonts w:eastAsia="TimesNewRoman" w:cs="Calibri"/>
          <w:color w:val="000000" w:themeColor="text1"/>
          <w:lang w:eastAsia="pl-PL"/>
        </w:rPr>
        <w:t>Wykonawca naprawi lub poniesie koszty naprawy szkód wyrządzonych podczas wykonywania usługi wywozu odpadów komunalnych na terenie Gminy Kije (uszkodzenia chodników, ulic, obiektów małej architektury, itp.),</w:t>
      </w:r>
    </w:p>
    <w:p w14:paraId="27EDE688" w14:textId="77777777" w:rsidR="0005278E" w:rsidRPr="0005278E" w:rsidRDefault="00392BF0" w:rsidP="0005278E">
      <w:pPr>
        <w:pStyle w:val="Akapitzlist"/>
        <w:numPr>
          <w:ilvl w:val="1"/>
          <w:numId w:val="56"/>
        </w:numPr>
        <w:autoSpaceDN w:val="0"/>
        <w:spacing w:after="120" w:line="276" w:lineRule="auto"/>
        <w:jc w:val="both"/>
        <w:textAlignment w:val="baseline"/>
        <w:rPr>
          <w:rFonts w:eastAsia="Times New Roman" w:cs="Calibri"/>
          <w:color w:val="000000" w:themeColor="text1"/>
        </w:rPr>
      </w:pPr>
      <w:r w:rsidRPr="0005278E">
        <w:rPr>
          <w:rFonts w:eastAsia="TimesNewRoman" w:cs="Calibri"/>
          <w:color w:val="000000"/>
          <w:lang w:eastAsia="pl-PL"/>
        </w:rPr>
        <w:t>Za zawinione szkody w majątku Zamawiającego lub osób trzecich w trakcie odbioru odpadów odpowiedzialność ponosi Wykonawca</w:t>
      </w:r>
    </w:p>
    <w:p w14:paraId="37254327" w14:textId="6B0BE8FA" w:rsidR="00B85817" w:rsidRPr="0005278E" w:rsidRDefault="00B85817" w:rsidP="0005278E">
      <w:pPr>
        <w:pStyle w:val="Akapitzlist"/>
        <w:numPr>
          <w:ilvl w:val="1"/>
          <w:numId w:val="56"/>
        </w:numPr>
        <w:autoSpaceDN w:val="0"/>
        <w:spacing w:after="120" w:line="276" w:lineRule="auto"/>
        <w:jc w:val="both"/>
        <w:textAlignment w:val="baseline"/>
        <w:rPr>
          <w:rFonts w:eastAsia="Times New Roman" w:cs="Calibri"/>
          <w:color w:val="000000" w:themeColor="text1"/>
        </w:rPr>
      </w:pPr>
      <w:r w:rsidRPr="0005278E">
        <w:rPr>
          <w:rFonts w:eastAsia="TimesNewRoman" w:cs="Calibri"/>
          <w:color w:val="000000" w:themeColor="text1"/>
          <w:lang w:eastAsia="pl-PL"/>
        </w:rPr>
        <w:t xml:space="preserve">Odbioru wystawionych w workach i pojemnikach przed nieruchomości odpadów, wywozu zgodnie z obowiązującymi przepisami prawa – które to czynności należy wykonywać w dni powszednie od </w:t>
      </w:r>
      <w:r w:rsidRPr="00940B44">
        <w:rPr>
          <w:rFonts w:eastAsia="TimesNewRoman" w:cs="Calibri"/>
          <w:color w:val="000000" w:themeColor="text1"/>
          <w:lang w:eastAsia="pl-PL"/>
        </w:rPr>
        <w:t xml:space="preserve">poniedziałku do </w:t>
      </w:r>
      <w:r w:rsidR="00F76A8D" w:rsidRPr="00940B44">
        <w:rPr>
          <w:rFonts w:eastAsia="TimesNewRoman" w:cs="Calibri"/>
          <w:color w:val="000000" w:themeColor="text1"/>
          <w:lang w:eastAsia="pl-PL"/>
        </w:rPr>
        <w:t>piątku</w:t>
      </w:r>
      <w:r w:rsidRPr="00940B44">
        <w:rPr>
          <w:rFonts w:eastAsia="TimesNewRoman" w:cs="Calibri"/>
          <w:color w:val="000000" w:themeColor="text1"/>
          <w:lang w:eastAsia="pl-PL"/>
        </w:rPr>
        <w:t xml:space="preserve"> </w:t>
      </w:r>
      <w:r w:rsidRPr="0005278E">
        <w:rPr>
          <w:rFonts w:eastAsia="TimesNewRoman" w:cs="Calibri"/>
          <w:color w:val="000000" w:themeColor="text1"/>
          <w:lang w:eastAsia="pl-PL"/>
        </w:rPr>
        <w:t>z zastrzeżeniami:</w:t>
      </w:r>
    </w:p>
    <w:p w14:paraId="2B8E0304" w14:textId="2B07637C" w:rsidR="00B85817" w:rsidRPr="0005278E" w:rsidRDefault="00B85817" w:rsidP="0005278E">
      <w:pPr>
        <w:pStyle w:val="Akapitzlist"/>
        <w:numPr>
          <w:ilvl w:val="0"/>
          <w:numId w:val="45"/>
        </w:numPr>
        <w:suppressAutoHyphens w:val="0"/>
        <w:autoSpaceDN w:val="0"/>
        <w:spacing w:after="120" w:line="276" w:lineRule="auto"/>
        <w:jc w:val="both"/>
        <w:textAlignment w:val="baseline"/>
        <w:rPr>
          <w:rFonts w:eastAsia="TimesNewRoman" w:cs="Calibri"/>
          <w:color w:val="000000" w:themeColor="text1"/>
          <w:lang w:eastAsia="pl-PL"/>
        </w:rPr>
      </w:pPr>
      <w:r w:rsidRPr="0005278E">
        <w:rPr>
          <w:rFonts w:eastAsia="TimesNewRoman" w:cs="Calibri"/>
          <w:color w:val="000000" w:themeColor="text1"/>
          <w:lang w:eastAsia="pl-PL"/>
        </w:rPr>
        <w:t>nie wolno z nieruchomości do jednego samochodu zbierać jednocześnie odpadów zmieszanych lub pozostałych z segregacji i surowców wtórnych,</w:t>
      </w:r>
    </w:p>
    <w:p w14:paraId="2FDAD86D" w14:textId="28166217" w:rsidR="00A74CDC" w:rsidRPr="00F81425" w:rsidRDefault="00B85817" w:rsidP="00A74CDC">
      <w:pPr>
        <w:pStyle w:val="Akapitzlist"/>
        <w:numPr>
          <w:ilvl w:val="0"/>
          <w:numId w:val="45"/>
        </w:numPr>
        <w:suppressAutoHyphens w:val="0"/>
        <w:autoSpaceDN w:val="0"/>
        <w:spacing w:after="120" w:line="276" w:lineRule="auto"/>
        <w:jc w:val="both"/>
        <w:textAlignment w:val="baseline"/>
        <w:rPr>
          <w:rFonts w:eastAsia="TimesNewRoman" w:cs="Calibri"/>
          <w:color w:val="000000" w:themeColor="text1"/>
          <w:lang w:eastAsia="pl-PL"/>
        </w:rPr>
      </w:pPr>
      <w:r w:rsidRPr="00F81425">
        <w:rPr>
          <w:rFonts w:eastAsia="TimesNewRoman" w:cs="Calibri"/>
          <w:color w:val="000000" w:themeColor="text1"/>
          <w:lang w:eastAsia="pl-PL"/>
        </w:rPr>
        <w:t>jeżeli odbiór odpadów segregowanych i zmieszanych następuje w tym samym cz</w:t>
      </w:r>
      <w:r w:rsidR="00F76A8D">
        <w:rPr>
          <w:rFonts w:eastAsia="TimesNewRoman" w:cs="Calibri"/>
          <w:color w:val="000000" w:themeColor="text1"/>
          <w:lang w:eastAsia="pl-PL"/>
        </w:rPr>
        <w:t>a</w:t>
      </w:r>
      <w:r w:rsidRPr="00F81425">
        <w:rPr>
          <w:rFonts w:eastAsia="TimesNewRoman" w:cs="Calibri"/>
          <w:color w:val="000000" w:themeColor="text1"/>
          <w:lang w:eastAsia="pl-PL"/>
        </w:rPr>
        <w:t>sie Wykonawca wykonuje usługę co najmniej dwoma samochodami odpowiednio oznakowanymi poprzez napisy „surowce wtórne” i „odpady komunalne”,</w:t>
      </w:r>
    </w:p>
    <w:p w14:paraId="6BFF2F44" w14:textId="56F94225" w:rsidR="00B85817" w:rsidRPr="0005278E" w:rsidRDefault="00B85817" w:rsidP="0005278E">
      <w:pPr>
        <w:pStyle w:val="Akapitzlist"/>
        <w:numPr>
          <w:ilvl w:val="1"/>
          <w:numId w:val="56"/>
        </w:numPr>
        <w:suppressAutoHyphens w:val="0"/>
        <w:autoSpaceDN w:val="0"/>
        <w:spacing w:after="120" w:line="276" w:lineRule="auto"/>
        <w:jc w:val="both"/>
        <w:textAlignment w:val="baseline"/>
        <w:rPr>
          <w:rFonts w:eastAsia="TimesNewRoman" w:cs="Calibri"/>
          <w:color w:val="000000" w:themeColor="text1"/>
          <w:lang w:eastAsia="pl-PL"/>
        </w:rPr>
      </w:pPr>
      <w:r w:rsidRPr="0005278E">
        <w:rPr>
          <w:rFonts w:eastAsia="TimesNewRoman" w:cs="Calibri"/>
          <w:color w:val="000000" w:themeColor="text1"/>
          <w:lang w:eastAsia="pl-PL"/>
        </w:rPr>
        <w:t>Wykonawca zobowiązany jest do niezwłocznego przekazywania Zamawiającemu informacji o niezgodnym z przepisami gromadzeniu odpadów komunalnych przez właścicieli nieruchomości, w szczególności ich mieszaniu poszczególnych frakcji selektywnie zebranych odpadów lub przygotowywaniu w niewłaściwych pojemnikach/workach. Przy odbiorze odpadów Wykonawca każdorazowo sprawdza rzetelność segregacji odpadów. W przypadku niedopełnienia przez właściciela nieruchomości obowiązku selektywnego zbierania odpadów komunalnych, podmiot odbierający odpady przyjmuje je jako niesegregowane (zmieszane) odpady komunalne i powiadamia o tym Urząd oraz właściciela nieruchomości.  Informacja o niezgodnym gromadzeniu odpadów przez właściciela nieruchomości powinna zawierać w szczególności:</w:t>
      </w:r>
    </w:p>
    <w:p w14:paraId="68975085" w14:textId="77777777" w:rsidR="000E55FF" w:rsidRDefault="00B85817" w:rsidP="000E55FF">
      <w:pPr>
        <w:pStyle w:val="Akapitzlist"/>
        <w:numPr>
          <w:ilvl w:val="2"/>
          <w:numId w:val="56"/>
        </w:numPr>
        <w:autoSpaceDN w:val="0"/>
        <w:spacing w:after="120" w:line="276" w:lineRule="auto"/>
        <w:jc w:val="both"/>
        <w:textAlignment w:val="baseline"/>
        <w:rPr>
          <w:rFonts w:eastAsia="TimesNewRoman" w:cs="Calibri"/>
          <w:color w:val="000000" w:themeColor="text1"/>
          <w:lang w:eastAsia="pl-PL"/>
        </w:rPr>
      </w:pPr>
      <w:r w:rsidRPr="0005278E">
        <w:rPr>
          <w:rFonts w:eastAsia="TimesNewRoman" w:cs="Calibri"/>
          <w:color w:val="000000" w:themeColor="text1"/>
          <w:lang w:eastAsia="pl-PL"/>
        </w:rPr>
        <w:lastRenderedPageBreak/>
        <w:t>adres nieruchomości, na której odpady gromadzone są w sposób niezgodny,</w:t>
      </w:r>
    </w:p>
    <w:p w14:paraId="2155C073" w14:textId="5FC01FF8" w:rsidR="00B85817" w:rsidRPr="000E55FF" w:rsidRDefault="00B85817" w:rsidP="000E55FF">
      <w:pPr>
        <w:pStyle w:val="Akapitzlist"/>
        <w:numPr>
          <w:ilvl w:val="2"/>
          <w:numId w:val="56"/>
        </w:numPr>
        <w:autoSpaceDN w:val="0"/>
        <w:spacing w:after="120" w:line="276" w:lineRule="auto"/>
        <w:jc w:val="both"/>
        <w:textAlignment w:val="baseline"/>
        <w:rPr>
          <w:rFonts w:eastAsia="TimesNewRoman" w:cs="Calibri"/>
          <w:color w:val="000000" w:themeColor="text1"/>
          <w:lang w:eastAsia="pl-PL"/>
        </w:rPr>
      </w:pPr>
      <w:r w:rsidRPr="000E55FF">
        <w:rPr>
          <w:rFonts w:eastAsia="TimesNewRoman" w:cs="Calibri"/>
          <w:color w:val="000000" w:themeColor="text1"/>
          <w:lang w:eastAsia="pl-PL"/>
        </w:rPr>
        <w:t xml:space="preserve">dokumentację fotograficzną potwierdzającą, że odpady są gromadzone </w:t>
      </w:r>
      <w:r w:rsidRPr="000E55FF">
        <w:rPr>
          <w:rFonts w:eastAsia="TimesNewRoman" w:cs="Calibri"/>
          <w:color w:val="000000" w:themeColor="text1"/>
          <w:lang w:eastAsia="pl-PL"/>
        </w:rPr>
        <w:br/>
        <w:t xml:space="preserve">w sposób niewłaściwy – mieszanie odpadów komunalnych zbieranych oddzielnie, mieszanie odpadów z gospodarstw domowych i działalności gospodarczej, niedopełnienie obowiązku segregacji odpadów,  </w:t>
      </w:r>
    </w:p>
    <w:p w14:paraId="008078CE" w14:textId="5BDF8396" w:rsidR="000E55FF" w:rsidRDefault="00392BF0" w:rsidP="000E55FF">
      <w:pPr>
        <w:pStyle w:val="Akapitzlist"/>
        <w:numPr>
          <w:ilvl w:val="1"/>
          <w:numId w:val="56"/>
        </w:numPr>
        <w:spacing w:after="120" w:line="276" w:lineRule="auto"/>
        <w:jc w:val="both"/>
        <w:textAlignment w:val="baseline"/>
        <w:rPr>
          <w:rFonts w:eastAsia="TimesNewRoman" w:cs="Calibri"/>
          <w:color w:val="000000"/>
          <w:lang w:eastAsia="pl-PL"/>
        </w:rPr>
      </w:pPr>
      <w:r w:rsidRPr="000E55FF">
        <w:rPr>
          <w:rFonts w:eastAsia="TimesNewRoman" w:cs="Calibri"/>
          <w:color w:val="000000"/>
          <w:lang w:eastAsia="pl-PL"/>
        </w:rPr>
        <w:t xml:space="preserve">Wykonawca jest zobowiązany do bieżącego przekazywania adresów nieruchomości, na których powstawały odpady, a nie ujęte są w rejestrze przekazanym przez Zamawiającego oraz wykaz nieruchomości niezamieszkałych, gdzie odpady zmieszane oddawane są </w:t>
      </w:r>
      <w:r w:rsidR="00F7161B">
        <w:rPr>
          <w:rFonts w:eastAsia="TimesNewRoman" w:cs="Calibri"/>
          <w:color w:val="000000"/>
          <w:lang w:eastAsia="pl-PL"/>
        </w:rPr>
        <w:br/>
      </w:r>
      <w:r w:rsidRPr="000E55FF">
        <w:rPr>
          <w:rFonts w:eastAsia="TimesNewRoman" w:cs="Calibri"/>
          <w:color w:val="000000"/>
          <w:lang w:eastAsia="pl-PL"/>
        </w:rPr>
        <w:t>w pojemnikach o pojemności niezgodnej z określoną w deklaracjach o wysokości opłaty zagospodarowanie odpadami komunalnymi.</w:t>
      </w:r>
    </w:p>
    <w:p w14:paraId="56044195" w14:textId="28C7FAFE" w:rsidR="000E55FF" w:rsidRDefault="00392BF0" w:rsidP="000E55FF">
      <w:pPr>
        <w:pStyle w:val="Akapitzlist"/>
        <w:numPr>
          <w:ilvl w:val="1"/>
          <w:numId w:val="56"/>
        </w:numPr>
        <w:spacing w:after="120" w:line="276" w:lineRule="auto"/>
        <w:jc w:val="both"/>
        <w:textAlignment w:val="baseline"/>
        <w:rPr>
          <w:rFonts w:eastAsia="TimesNewRoman" w:cs="Calibri"/>
          <w:color w:val="000000"/>
          <w:lang w:eastAsia="pl-PL"/>
        </w:rPr>
      </w:pPr>
      <w:r w:rsidRPr="000E55FF">
        <w:rPr>
          <w:rFonts w:eastAsia="TimesNewRoman" w:cs="Calibri"/>
          <w:color w:val="000000"/>
          <w:lang w:eastAsia="pl-PL"/>
        </w:rPr>
        <w:t>Wykonawca zobowiązuje się posiadać w czasie trwania umowy wszelkie wymagane prawem zezwolenia na działalność realizowaną na podstawie niniejszej umowy,</w:t>
      </w:r>
      <w:r w:rsidR="00CA3082" w:rsidRPr="000E55FF">
        <w:rPr>
          <w:rFonts w:eastAsia="TimesNewRoman" w:cs="Calibri"/>
          <w:color w:val="000000"/>
          <w:lang w:eastAsia="pl-PL"/>
        </w:rPr>
        <w:t xml:space="preserve"> </w:t>
      </w:r>
      <w:r w:rsidR="00F7161B">
        <w:rPr>
          <w:rFonts w:eastAsia="TimesNewRoman" w:cs="Calibri"/>
          <w:color w:val="000000"/>
          <w:lang w:eastAsia="pl-PL"/>
        </w:rPr>
        <w:br/>
      </w:r>
      <w:r w:rsidRPr="000E55FF">
        <w:rPr>
          <w:rFonts w:eastAsia="TimesNewRoman" w:cs="Calibri"/>
          <w:color w:val="000000"/>
          <w:lang w:eastAsia="pl-PL"/>
        </w:rPr>
        <w:t xml:space="preserve">w szczególności wynikające z ustawy z dnia 14 grudnia 2012 r. o odpadach (Dz. U. z 2023 poz. </w:t>
      </w:r>
      <w:r w:rsidR="009B6B6A" w:rsidRPr="000E55FF">
        <w:rPr>
          <w:rFonts w:eastAsia="TimesNewRoman" w:cs="Calibri"/>
          <w:color w:val="000000"/>
          <w:lang w:eastAsia="pl-PL"/>
        </w:rPr>
        <w:t>702</w:t>
      </w:r>
      <w:r w:rsidRPr="000E55FF">
        <w:rPr>
          <w:rFonts w:eastAsia="TimesNewRoman" w:cs="Calibri"/>
          <w:color w:val="000000"/>
          <w:lang w:eastAsia="pl-PL"/>
        </w:rPr>
        <w:t xml:space="preserve"> ze zm..) oraz prowadzić usługi w sposób zgodny z przepisami prawa</w:t>
      </w:r>
    </w:p>
    <w:p w14:paraId="52EFA8EC" w14:textId="77777777" w:rsidR="000E55FF" w:rsidRPr="000E55FF" w:rsidRDefault="00392BF0" w:rsidP="000E55FF">
      <w:pPr>
        <w:pStyle w:val="Akapitzlist"/>
        <w:numPr>
          <w:ilvl w:val="1"/>
          <w:numId w:val="56"/>
        </w:numPr>
        <w:spacing w:after="120" w:line="276" w:lineRule="auto"/>
        <w:jc w:val="both"/>
        <w:textAlignment w:val="baseline"/>
        <w:rPr>
          <w:rFonts w:eastAsia="TimesNewRoman" w:cs="Calibri"/>
          <w:color w:val="000000"/>
          <w:lang w:eastAsia="pl-PL"/>
        </w:rPr>
      </w:pPr>
      <w:r w:rsidRPr="000E55FF">
        <w:rPr>
          <w:rFonts w:eastAsia="TimesNewRoman" w:cs="Calibri"/>
          <w:color w:val="000000"/>
          <w:lang w:eastAsia="pl-PL"/>
        </w:rPr>
        <w:t xml:space="preserve">Wykonawca odpowiada za zbiórkę zmieszanych i selektywnie zbieranych odpadów </w:t>
      </w:r>
      <w:r w:rsidRPr="002C0A5B">
        <w:rPr>
          <w:rFonts w:eastAsia="TimesNewRoman" w:cs="Calibri"/>
          <w:color w:val="000000" w:themeColor="text1"/>
          <w:lang w:eastAsia="pl-PL"/>
        </w:rPr>
        <w:t>komunalnych oraz ich transport i przekazanie do Instalacji Komunalnej w Rzędowie</w:t>
      </w:r>
      <w:r w:rsidR="00C80373" w:rsidRPr="002C0A5B">
        <w:rPr>
          <w:rFonts w:eastAsia="TimesNewRoman" w:cs="Calibri"/>
          <w:color w:val="000000" w:themeColor="text1"/>
          <w:lang w:eastAsia="pl-PL"/>
        </w:rPr>
        <w:t>, Ponadto, Wykonawca zobowiązany jest dostarczyć do Instalacji w Rzędowie odpady zgromadzone na terenie PSZOK Czechów inne niż wymienione w pkt. 32.</w:t>
      </w:r>
    </w:p>
    <w:p w14:paraId="34C96167" w14:textId="1AF4B286" w:rsidR="000E55FF" w:rsidRPr="000E55FF" w:rsidRDefault="009B6B6A" w:rsidP="000E55FF">
      <w:pPr>
        <w:pStyle w:val="Akapitzlist"/>
        <w:numPr>
          <w:ilvl w:val="1"/>
          <w:numId w:val="56"/>
        </w:numPr>
        <w:spacing w:after="120" w:line="276" w:lineRule="auto"/>
        <w:jc w:val="both"/>
        <w:textAlignment w:val="baseline"/>
        <w:rPr>
          <w:rFonts w:eastAsia="TimesNewRoman" w:cs="Calibri"/>
          <w:color w:val="000000"/>
          <w:lang w:eastAsia="pl-PL"/>
        </w:rPr>
      </w:pPr>
      <w:r w:rsidRPr="000E55FF">
        <w:rPr>
          <w:rFonts w:eastAsia="TimesNewRoman" w:cs="Calibri"/>
          <w:color w:val="000000" w:themeColor="text1"/>
          <w:lang w:eastAsia="pl-PL"/>
        </w:rPr>
        <w:t xml:space="preserve">Wykonawca odpowiada za odbiór, transport i zagospodarowanie wskazanych w SWZ kodów odpadów z Punktu Selektywnej Zbiórki Odpadów Komunalnych w Czechowie </w:t>
      </w:r>
      <w:r w:rsidR="00F7161B">
        <w:rPr>
          <w:rFonts w:eastAsia="TimesNewRoman" w:cs="Calibri"/>
          <w:color w:val="000000" w:themeColor="text1"/>
          <w:lang w:eastAsia="pl-PL"/>
        </w:rPr>
        <w:br/>
      </w:r>
      <w:r w:rsidRPr="000E55FF">
        <w:rPr>
          <w:rFonts w:eastAsia="TimesNewRoman" w:cs="Calibri"/>
          <w:color w:val="000000" w:themeColor="text1"/>
          <w:lang w:eastAsia="pl-PL"/>
        </w:rPr>
        <w:t xml:space="preserve">w wybranej przez siebie Instalacji. </w:t>
      </w:r>
    </w:p>
    <w:p w14:paraId="409039AB" w14:textId="387186C3" w:rsidR="000E55FF" w:rsidRPr="000E55FF" w:rsidRDefault="00392BF0" w:rsidP="000E55FF">
      <w:pPr>
        <w:pStyle w:val="Akapitzlist"/>
        <w:numPr>
          <w:ilvl w:val="1"/>
          <w:numId w:val="56"/>
        </w:numPr>
        <w:spacing w:after="120" w:line="276" w:lineRule="auto"/>
        <w:jc w:val="both"/>
        <w:textAlignment w:val="baseline"/>
        <w:rPr>
          <w:rFonts w:eastAsia="TimesNewRoman" w:cs="Calibri"/>
          <w:color w:val="000000"/>
          <w:lang w:eastAsia="pl-PL"/>
        </w:rPr>
      </w:pPr>
      <w:r w:rsidRPr="000E55FF">
        <w:rPr>
          <w:rFonts w:eastAsia="Times New Roman" w:cs="Calibri"/>
          <w:color w:val="000000"/>
        </w:rPr>
        <w:t xml:space="preserve">W związku ze specyfiką położenia nieruchomości na terenie gminy Kije dotyczącą wąskich dróg, gdzie jest utrudniony dojazd lub oddalonych od zwartej zabudowy </w:t>
      </w:r>
      <w:r w:rsidRPr="000E55FF">
        <w:rPr>
          <w:rFonts w:eastAsia="Times New Roman" w:cs="Calibri"/>
          <w:color w:val="000000" w:themeColor="text1"/>
        </w:rPr>
        <w:t xml:space="preserve">Wykonawca </w:t>
      </w:r>
      <w:r w:rsidR="00F7161B">
        <w:rPr>
          <w:rFonts w:eastAsia="Times New Roman" w:cs="Calibri"/>
          <w:color w:val="000000" w:themeColor="text1"/>
        </w:rPr>
        <w:br/>
      </w:r>
      <w:r w:rsidRPr="000E55FF">
        <w:rPr>
          <w:rFonts w:eastAsia="Times New Roman" w:cs="Calibri"/>
          <w:color w:val="000000" w:themeColor="text1"/>
        </w:rPr>
        <w:t>w tym celu powinien przed złożeniem oferty może dokonać wizji w terenie.</w:t>
      </w:r>
    </w:p>
    <w:p w14:paraId="305A498D" w14:textId="764BB6A3" w:rsidR="000E55FF" w:rsidRPr="000E55FF" w:rsidRDefault="009B6B6A" w:rsidP="000E55FF">
      <w:pPr>
        <w:pStyle w:val="Akapitzlist"/>
        <w:numPr>
          <w:ilvl w:val="1"/>
          <w:numId w:val="56"/>
        </w:numPr>
        <w:spacing w:after="120" w:line="276" w:lineRule="auto"/>
        <w:jc w:val="both"/>
        <w:textAlignment w:val="baseline"/>
        <w:rPr>
          <w:rFonts w:eastAsia="TimesNewRoman" w:cs="Calibri"/>
          <w:color w:val="000000"/>
          <w:lang w:eastAsia="pl-PL"/>
        </w:rPr>
      </w:pPr>
      <w:r w:rsidRPr="000E55FF">
        <w:rPr>
          <w:rFonts w:cs="Calibri"/>
          <w:color w:val="000000" w:themeColor="text1"/>
        </w:rPr>
        <w:t xml:space="preserve">Wykonawca w ramach realizacji zamówienia zobowiązany jest do dostawy, montażu oraz kompleksowej obsługi i utrzymania 1 sztuki kontenera dedykowanego do zbiórki drobnych odpadów elektrycznych i elektronicznych (tzw. szafy na elektroodpady) </w:t>
      </w:r>
      <w:r w:rsidR="00F7161B">
        <w:rPr>
          <w:rFonts w:cs="Calibri"/>
          <w:color w:val="000000" w:themeColor="text1"/>
        </w:rPr>
        <w:br/>
      </w:r>
      <w:r w:rsidRPr="000E55FF">
        <w:rPr>
          <w:rFonts w:cs="Calibri"/>
          <w:color w:val="000000" w:themeColor="text1"/>
        </w:rPr>
        <w:t>w lokalizacji wskazanej przez Zamawiającego.</w:t>
      </w:r>
    </w:p>
    <w:p w14:paraId="49DCF9D1" w14:textId="77777777" w:rsidR="000E55FF" w:rsidRPr="000E55FF" w:rsidRDefault="009B6B6A" w:rsidP="000E55FF">
      <w:pPr>
        <w:pStyle w:val="Akapitzlist"/>
        <w:numPr>
          <w:ilvl w:val="1"/>
          <w:numId w:val="56"/>
        </w:numPr>
        <w:spacing w:after="120" w:line="276" w:lineRule="auto"/>
        <w:jc w:val="both"/>
        <w:textAlignment w:val="baseline"/>
        <w:rPr>
          <w:rFonts w:eastAsia="TimesNewRoman" w:cs="Calibri"/>
          <w:color w:val="000000"/>
          <w:lang w:eastAsia="pl-PL"/>
        </w:rPr>
      </w:pPr>
      <w:r w:rsidRPr="000E55FF">
        <w:rPr>
          <w:rFonts w:cs="Calibri"/>
          <w:color w:val="000000" w:themeColor="text1"/>
        </w:rPr>
        <w:t xml:space="preserve">Dostawa i montaż urządzenia wraz z jego zakotwieniem do podłoża muszą zostać zrealizowane w terminie do </w:t>
      </w:r>
      <w:r w:rsidRPr="000E55FF">
        <w:rPr>
          <w:rFonts w:cs="Calibri"/>
          <w:b/>
          <w:bCs/>
          <w:color w:val="000000" w:themeColor="text1"/>
        </w:rPr>
        <w:t>14 dni</w:t>
      </w:r>
      <w:r w:rsidRPr="000E55FF">
        <w:rPr>
          <w:rFonts w:cs="Calibri"/>
          <w:color w:val="000000" w:themeColor="text1"/>
        </w:rPr>
        <w:t xml:space="preserve"> od dnia rozpoczęcia wykonywania usługi zamówienia,</w:t>
      </w:r>
    </w:p>
    <w:p w14:paraId="71A60C65" w14:textId="77777777" w:rsidR="000E55FF" w:rsidRPr="000E55FF" w:rsidRDefault="009B6B6A" w:rsidP="000E55FF">
      <w:pPr>
        <w:pStyle w:val="Akapitzlist"/>
        <w:numPr>
          <w:ilvl w:val="1"/>
          <w:numId w:val="56"/>
        </w:numPr>
        <w:spacing w:after="120" w:line="276" w:lineRule="auto"/>
        <w:jc w:val="both"/>
        <w:textAlignment w:val="baseline"/>
        <w:rPr>
          <w:rFonts w:eastAsia="TimesNewRoman" w:cs="Calibri"/>
          <w:color w:val="000000"/>
          <w:lang w:eastAsia="pl-PL"/>
        </w:rPr>
      </w:pPr>
      <w:r w:rsidRPr="000E55FF">
        <w:rPr>
          <w:rFonts w:eastAsia="Times New Roman" w:cs="Calibri"/>
          <w:lang w:eastAsia="pl-PL"/>
        </w:rPr>
        <w:t xml:space="preserve">Wykonawca zobowiązany jest do regularnego opróżniania urządzenia z częstotliwością zapobiegającą jego przepełnieniu, nie rzadziej niż </w:t>
      </w:r>
      <w:r w:rsidRPr="000E55FF">
        <w:rPr>
          <w:rFonts w:eastAsia="Times New Roman" w:cs="Calibri"/>
          <w:b/>
          <w:bCs/>
          <w:lang w:eastAsia="pl-PL"/>
        </w:rPr>
        <w:t>na zgłoszenie Zamawiającego w ciągu 48 godzin.</w:t>
      </w:r>
    </w:p>
    <w:p w14:paraId="7EA6D220" w14:textId="4B95B2FB" w:rsidR="00F7161B" w:rsidRPr="00F7161B" w:rsidRDefault="009B6B6A" w:rsidP="00F7161B">
      <w:pPr>
        <w:pStyle w:val="Akapitzlist"/>
        <w:numPr>
          <w:ilvl w:val="1"/>
          <w:numId w:val="56"/>
        </w:numPr>
        <w:spacing w:after="120" w:line="276" w:lineRule="auto"/>
        <w:jc w:val="both"/>
        <w:textAlignment w:val="baseline"/>
        <w:rPr>
          <w:rFonts w:eastAsia="TimesNewRoman" w:cs="Calibri"/>
          <w:color w:val="000000"/>
          <w:lang w:eastAsia="pl-PL"/>
        </w:rPr>
      </w:pPr>
      <w:r w:rsidRPr="000E55FF">
        <w:rPr>
          <w:rFonts w:eastAsia="Times New Roman" w:cs="Calibri"/>
          <w:lang w:eastAsia="pl-PL"/>
        </w:rPr>
        <w:t>Wykonawca ponosi pełną odpowiedzialność za stan techniczny i estetyczny urządzenia przez cały okres trwania umowy (w tym usuwanie graffiti, czyszczenie, naprawy uszkodzeń powstałych w wyniku eksploatacji</w:t>
      </w:r>
      <w:r w:rsidR="00F7161B">
        <w:rPr>
          <w:rFonts w:eastAsia="Times New Roman" w:cs="Calibri"/>
          <w:lang w:eastAsia="pl-PL"/>
        </w:rPr>
        <w:t>.</w:t>
      </w:r>
    </w:p>
    <w:p w14:paraId="54F61583" w14:textId="77777777" w:rsidR="00D52A1D" w:rsidRPr="00F81425" w:rsidRDefault="00392BF0" w:rsidP="001A7840">
      <w:pPr>
        <w:pStyle w:val="Akapitzlist"/>
        <w:numPr>
          <w:ilvl w:val="0"/>
          <w:numId w:val="56"/>
        </w:numPr>
        <w:spacing w:after="120" w:line="276" w:lineRule="auto"/>
        <w:ind w:left="426" w:hanging="426"/>
        <w:jc w:val="both"/>
        <w:textAlignment w:val="baseline"/>
        <w:rPr>
          <w:rFonts w:cs="Calibri"/>
          <w:color w:val="000000"/>
        </w:rPr>
      </w:pPr>
      <w:r w:rsidRPr="00F81425">
        <w:rPr>
          <w:rFonts w:cs="Calibri"/>
          <w:b/>
          <w:color w:val="000000"/>
          <w:u w:val="single"/>
        </w:rPr>
        <w:t>Standard techniczny wykonywania usług:</w:t>
      </w:r>
    </w:p>
    <w:p w14:paraId="6C4B4DE3" w14:textId="1C31EF9F" w:rsidR="009518F5" w:rsidRPr="00F81425" w:rsidRDefault="009518F5" w:rsidP="001A7840">
      <w:pPr>
        <w:pStyle w:val="Akapitzlist"/>
        <w:numPr>
          <w:ilvl w:val="1"/>
          <w:numId w:val="56"/>
        </w:numPr>
        <w:autoSpaceDN w:val="0"/>
        <w:jc w:val="both"/>
        <w:textAlignment w:val="baseline"/>
        <w:rPr>
          <w:rFonts w:cs="Calibri"/>
          <w:color w:val="000000" w:themeColor="text1"/>
        </w:rPr>
      </w:pPr>
      <w:r w:rsidRPr="00F81425">
        <w:rPr>
          <w:rFonts w:cs="Calibri"/>
          <w:color w:val="000000" w:themeColor="text1"/>
        </w:rPr>
        <w:t>Posiadać bazę magazynowo-</w:t>
      </w:r>
      <w:r w:rsidR="00F76A8D">
        <w:rPr>
          <w:rFonts w:cs="Calibri"/>
          <w:color w:val="000000" w:themeColor="text1"/>
        </w:rPr>
        <w:t xml:space="preserve"> </w:t>
      </w:r>
      <w:r w:rsidRPr="00F81425">
        <w:rPr>
          <w:rFonts w:cs="Calibri"/>
          <w:color w:val="000000" w:themeColor="text1"/>
        </w:rPr>
        <w:t xml:space="preserve">transportową usytuowaną na terenie gminy Kije lub </w:t>
      </w:r>
      <w:r w:rsidRPr="00F81425">
        <w:rPr>
          <w:rFonts w:cs="Calibri"/>
          <w:color w:val="000000" w:themeColor="text1"/>
        </w:rPr>
        <w:br/>
        <w:t xml:space="preserve">w odległości nie większej niż 60 km od granicy gminy Kije na terenie, do którego posiada tytuł prawny, spełniającą wymagania określone w Rozporządzeniu Ministra Środowiska </w:t>
      </w:r>
      <w:r w:rsidR="00F7161B">
        <w:rPr>
          <w:rFonts w:cs="Calibri"/>
          <w:color w:val="000000" w:themeColor="text1"/>
        </w:rPr>
        <w:br/>
      </w:r>
      <w:r w:rsidRPr="00F81425">
        <w:rPr>
          <w:rFonts w:cs="Calibri"/>
          <w:color w:val="000000" w:themeColor="text1"/>
        </w:rPr>
        <w:t xml:space="preserve">z dnia 11 stycznia 2013 r. w sprawie szczegółowych wymagań w zakresie odbierania </w:t>
      </w:r>
      <w:r w:rsidRPr="00F81425">
        <w:rPr>
          <w:rFonts w:cs="Calibri"/>
          <w:color w:val="000000" w:themeColor="text1"/>
        </w:rPr>
        <w:lastRenderedPageBreak/>
        <w:t>odpadów komunalnych od właścicieli nieruchomości oraz na terenie, do którego posiada tytuł prawny,</w:t>
      </w:r>
    </w:p>
    <w:p w14:paraId="73EB06C0" w14:textId="77777777" w:rsidR="009518F5" w:rsidRPr="00F81425" w:rsidRDefault="009518F5" w:rsidP="001A7840">
      <w:pPr>
        <w:pStyle w:val="Akapitzlist"/>
        <w:numPr>
          <w:ilvl w:val="1"/>
          <w:numId w:val="56"/>
        </w:numPr>
        <w:autoSpaceDN w:val="0"/>
        <w:jc w:val="both"/>
        <w:textAlignment w:val="baseline"/>
        <w:rPr>
          <w:rFonts w:cs="Calibri"/>
          <w:color w:val="000000" w:themeColor="text1"/>
        </w:rPr>
      </w:pPr>
      <w:r w:rsidRPr="00F81425">
        <w:rPr>
          <w:rFonts w:cs="Calibri"/>
          <w:color w:val="000000" w:themeColor="text1"/>
        </w:rPr>
        <w:t xml:space="preserve">w zakresie wyposażenia bazy magazynowo- transportowej należy zapewnić, aby teren był zabezpieczony przed wstępem osób nieupoważnionych, miejsca przeznaczone do parkowania powinny być zabezpieczone przed emisją zanieczyszczeń do gruntu, </w:t>
      </w:r>
    </w:p>
    <w:p w14:paraId="6FE95EB1" w14:textId="77777777" w:rsidR="009518F5" w:rsidRPr="00F81425" w:rsidRDefault="009518F5" w:rsidP="001A7840">
      <w:pPr>
        <w:pStyle w:val="Akapitzlist"/>
        <w:numPr>
          <w:ilvl w:val="1"/>
          <w:numId w:val="56"/>
        </w:numPr>
        <w:autoSpaceDN w:val="0"/>
        <w:jc w:val="both"/>
        <w:textAlignment w:val="baseline"/>
        <w:rPr>
          <w:rFonts w:cs="Calibri"/>
          <w:color w:val="000000" w:themeColor="text1"/>
        </w:rPr>
      </w:pPr>
      <w:r w:rsidRPr="00F81425">
        <w:rPr>
          <w:rFonts w:cs="Calibri"/>
          <w:color w:val="000000" w:themeColor="text1"/>
        </w:rPr>
        <w:t>pojazdy winny posiadać trwałe i czytelnie oznakowane w widocznym miejscu nazwą firmy oraz danymi adresowymi i numerem telefonu podmiotu odbierającego odpady komunalne,</w:t>
      </w:r>
    </w:p>
    <w:p w14:paraId="54C5A56E" w14:textId="77777777" w:rsidR="009518F5" w:rsidRPr="00F81425" w:rsidRDefault="009518F5" w:rsidP="001A7840">
      <w:pPr>
        <w:pStyle w:val="Akapitzlist"/>
        <w:numPr>
          <w:ilvl w:val="1"/>
          <w:numId w:val="56"/>
        </w:numPr>
        <w:autoSpaceDN w:val="0"/>
        <w:jc w:val="both"/>
        <w:textAlignment w:val="baseline"/>
        <w:rPr>
          <w:rFonts w:cs="Calibri"/>
          <w:color w:val="000000" w:themeColor="text1"/>
        </w:rPr>
      </w:pPr>
      <w:r w:rsidRPr="00F81425">
        <w:rPr>
          <w:rFonts w:cs="Calibri"/>
          <w:color w:val="000000" w:themeColor="text1"/>
        </w:rPr>
        <w:t>pojazdy winny być zarejestrowane i dopuszczone do ruchu oraz posiadać aktualne badania techniczne i świadectwa dopuszczenia do ruchu zgodnie z przepisami o ruchu drogowym,</w:t>
      </w:r>
    </w:p>
    <w:p w14:paraId="1CBF1E4B" w14:textId="77777777" w:rsidR="009518F5" w:rsidRPr="00F81425" w:rsidRDefault="009518F5" w:rsidP="001A7840">
      <w:pPr>
        <w:pStyle w:val="Akapitzlist"/>
        <w:numPr>
          <w:ilvl w:val="1"/>
          <w:numId w:val="56"/>
        </w:numPr>
        <w:autoSpaceDN w:val="0"/>
        <w:jc w:val="both"/>
        <w:textAlignment w:val="baseline"/>
        <w:rPr>
          <w:rFonts w:cs="Calibri"/>
          <w:color w:val="000000" w:themeColor="text1"/>
        </w:rPr>
      </w:pPr>
      <w:r w:rsidRPr="00F81425">
        <w:rPr>
          <w:rFonts w:cs="Calibri"/>
          <w:color w:val="000000" w:themeColor="text1"/>
        </w:rPr>
        <w:t xml:space="preserve">w posiadaniu podmiotu odbierającego odpady komunalne muszą znajdować się co najmniej dwa pojazdy przystosowane do odbierania zmieszanych odpadów oraz co najmniej dwa pojazdy przystosowane do odbierania selektywnie zebranych odpadów komunalnych oraz jeden pojazd do odbierania odpadów bez funkcji kompaktującej. </w:t>
      </w:r>
    </w:p>
    <w:p w14:paraId="4EF4419F" w14:textId="77777777" w:rsidR="009518F5" w:rsidRPr="00F81425" w:rsidRDefault="009518F5" w:rsidP="001A7840">
      <w:pPr>
        <w:pStyle w:val="Akapitzlist"/>
        <w:numPr>
          <w:ilvl w:val="1"/>
          <w:numId w:val="56"/>
        </w:numPr>
        <w:autoSpaceDN w:val="0"/>
        <w:jc w:val="both"/>
        <w:textAlignment w:val="baseline"/>
        <w:rPr>
          <w:rFonts w:cs="Calibri"/>
          <w:color w:val="000000" w:themeColor="text1"/>
        </w:rPr>
      </w:pPr>
      <w:r w:rsidRPr="00F81425">
        <w:rPr>
          <w:rFonts w:cs="Calibri"/>
          <w:color w:val="000000" w:themeColor="text1"/>
        </w:rPr>
        <w:t>pojazdy winny być wyposażone w narzędzia lub urządzenia umożliwiające sprzątanie terenu po opróżnieniu pojemników,</w:t>
      </w:r>
    </w:p>
    <w:p w14:paraId="553639E8" w14:textId="77777777" w:rsidR="009518F5" w:rsidRPr="00F81425" w:rsidRDefault="009518F5" w:rsidP="001A7840">
      <w:pPr>
        <w:pStyle w:val="Akapitzlist"/>
        <w:numPr>
          <w:ilvl w:val="1"/>
          <w:numId w:val="56"/>
        </w:numPr>
        <w:autoSpaceDN w:val="0"/>
        <w:jc w:val="both"/>
        <w:textAlignment w:val="baseline"/>
        <w:rPr>
          <w:rFonts w:cs="Calibri"/>
          <w:color w:val="EE0000"/>
        </w:rPr>
      </w:pPr>
      <w:r w:rsidRPr="00F81425">
        <w:rPr>
          <w:rFonts w:cs="Calibri"/>
          <w:color w:val="000000" w:themeColor="text1"/>
        </w:rPr>
        <w:t>konstrukcja pojazdów musi zabezpieczać przed niekontrolowanym wydostaniem się na zewnątrz odpadów, podczas ich magazynowania, przeładunku, a także transportu</w:t>
      </w:r>
    </w:p>
    <w:p w14:paraId="2EE82C96" w14:textId="77777777" w:rsidR="009518F5" w:rsidRPr="00F81425" w:rsidRDefault="009518F5" w:rsidP="001A7840">
      <w:pPr>
        <w:pStyle w:val="Akapitzlist"/>
        <w:numPr>
          <w:ilvl w:val="1"/>
          <w:numId w:val="56"/>
        </w:numPr>
        <w:autoSpaceDN w:val="0"/>
        <w:jc w:val="both"/>
        <w:textAlignment w:val="baseline"/>
        <w:rPr>
          <w:rFonts w:cs="Calibri"/>
          <w:color w:val="000000" w:themeColor="text1"/>
        </w:rPr>
      </w:pPr>
      <w:r w:rsidRPr="00F81425">
        <w:rPr>
          <w:rFonts w:cs="Calibri"/>
          <w:color w:val="000000" w:themeColor="text1"/>
        </w:rPr>
        <w:t>pojazdy winny być wyposażone w urządzenia monitorujące (GPS) automatycznie zapisujące przebieg trasy wraz z miejscami postoju. Wykonawca zapewni Zamawiającemu stały dostęp do serwera z w/w danymi pozwalającego na bieżący odczyt monitoringu bazującego na systemie pozycjonowania satelitarnego umożliwiającego trwałe zapisywanie przechowywanie i odczytywanie danych o położeniu pojazdów i miejscach postoju oraz o miejscach wyładunku odpadów w celu weryfikacji prawidłowości świadczenia usługi zgodnie z przedmiotem zamówienia.</w:t>
      </w:r>
    </w:p>
    <w:p w14:paraId="512011EC" w14:textId="1385DE25" w:rsidR="009518F5" w:rsidRPr="00F81425" w:rsidRDefault="009518F5" w:rsidP="001A7840">
      <w:pPr>
        <w:pStyle w:val="Akapitzlist"/>
        <w:numPr>
          <w:ilvl w:val="1"/>
          <w:numId w:val="56"/>
        </w:numPr>
        <w:autoSpaceDN w:val="0"/>
        <w:jc w:val="both"/>
        <w:textAlignment w:val="baseline"/>
        <w:rPr>
          <w:rFonts w:cs="Calibri"/>
          <w:color w:val="000000" w:themeColor="text1"/>
        </w:rPr>
      </w:pPr>
      <w:r w:rsidRPr="00F81425">
        <w:rPr>
          <w:rFonts w:cs="Calibri"/>
          <w:color w:val="000000" w:themeColor="text1"/>
        </w:rPr>
        <w:t xml:space="preserve">Pojazdy powinny być wyposażone w system monitoringu bazujący na systemie pozycjonowania satelitarnego, umożliwiającego trwałe zapisywanie, przechowywanie </w:t>
      </w:r>
      <w:r w:rsidR="00F7161B">
        <w:rPr>
          <w:rFonts w:cs="Calibri"/>
          <w:color w:val="000000" w:themeColor="text1"/>
        </w:rPr>
        <w:br/>
      </w:r>
      <w:r w:rsidRPr="00F81425">
        <w:rPr>
          <w:rFonts w:cs="Calibri"/>
          <w:color w:val="000000" w:themeColor="text1"/>
        </w:rPr>
        <w:t xml:space="preserve">i odczytywanie danych o położeniu pojazdu. </w:t>
      </w:r>
    </w:p>
    <w:p w14:paraId="403317A2" w14:textId="77777777" w:rsidR="009518F5" w:rsidRPr="00F81425" w:rsidRDefault="009518F5" w:rsidP="001A7840">
      <w:pPr>
        <w:pStyle w:val="Akapitzlist"/>
        <w:numPr>
          <w:ilvl w:val="1"/>
          <w:numId w:val="56"/>
        </w:numPr>
        <w:autoSpaceDN w:val="0"/>
        <w:jc w:val="both"/>
        <w:textAlignment w:val="baseline"/>
        <w:rPr>
          <w:rFonts w:cs="Calibri"/>
          <w:color w:val="000000" w:themeColor="text1"/>
        </w:rPr>
      </w:pPr>
      <w:r w:rsidRPr="00F81425">
        <w:rPr>
          <w:rFonts w:cs="Calibri"/>
          <w:color w:val="000000" w:themeColor="text1"/>
        </w:rPr>
        <w:t>pojazdy odbierające odpady muszą każdorazowo być opróżniane z odpadów na koniec każdego dnia roboczego,</w:t>
      </w:r>
    </w:p>
    <w:p w14:paraId="39ACF9DF" w14:textId="7341E34E" w:rsidR="00AA0DD6" w:rsidRPr="00F81425" w:rsidRDefault="009518F5" w:rsidP="001A7840">
      <w:pPr>
        <w:pStyle w:val="Akapitzlist"/>
        <w:numPr>
          <w:ilvl w:val="1"/>
          <w:numId w:val="56"/>
        </w:numPr>
        <w:autoSpaceDN w:val="0"/>
        <w:jc w:val="both"/>
        <w:textAlignment w:val="baseline"/>
        <w:rPr>
          <w:rFonts w:cs="Calibri"/>
          <w:color w:val="000000" w:themeColor="text1"/>
        </w:rPr>
      </w:pPr>
      <w:r w:rsidRPr="00F81425">
        <w:rPr>
          <w:rFonts w:cs="Calibri"/>
          <w:color w:val="000000" w:themeColor="text1"/>
        </w:rPr>
        <w:t>osoby zatrudnianie przez Wykonawcę przy odbiorze odpadów zobowiązane są</w:t>
      </w:r>
      <w:r w:rsidR="00F7161B">
        <w:rPr>
          <w:rFonts w:cs="Calibri"/>
          <w:color w:val="000000" w:themeColor="text1"/>
        </w:rPr>
        <w:t xml:space="preserve"> </w:t>
      </w:r>
      <w:r w:rsidRPr="00F81425">
        <w:rPr>
          <w:rFonts w:cs="Calibri"/>
          <w:color w:val="000000" w:themeColor="text1"/>
        </w:rPr>
        <w:t>wykonywać swoje prace w ubiorach roboczych z trwałymi elementami odblaskowymi.</w:t>
      </w:r>
      <w:bookmarkStart w:id="1" w:name="_Hlk210645684"/>
    </w:p>
    <w:p w14:paraId="3051CB7E" w14:textId="77777777" w:rsidR="00AA0DD6" w:rsidRPr="00F81425" w:rsidRDefault="009518F5" w:rsidP="001A7840">
      <w:pPr>
        <w:pStyle w:val="Akapitzlist"/>
        <w:numPr>
          <w:ilvl w:val="1"/>
          <w:numId w:val="56"/>
        </w:numPr>
        <w:autoSpaceDN w:val="0"/>
        <w:jc w:val="both"/>
        <w:textAlignment w:val="baseline"/>
        <w:rPr>
          <w:rFonts w:cs="Calibri"/>
          <w:color w:val="000000" w:themeColor="text1"/>
        </w:rPr>
      </w:pPr>
      <w:r w:rsidRPr="00F81425">
        <w:rPr>
          <w:rFonts w:eastAsia="Times New Roman" w:cs="Calibri"/>
          <w:bCs/>
          <w:color w:val="000000" w:themeColor="text1"/>
          <w:lang w:eastAsia="pl-PL"/>
        </w:rPr>
        <w:t xml:space="preserve">Wykonawca zobowiązuje się, że przy realizacji zamówienia będzie wykorzystywał </w:t>
      </w:r>
      <w:r w:rsidRPr="00F81425">
        <w:rPr>
          <w:rFonts w:eastAsia="Times New Roman" w:cs="Calibri"/>
          <w:bCs/>
          <w:color w:val="000000" w:themeColor="text1"/>
          <w:lang w:eastAsia="pl-PL"/>
        </w:rPr>
        <w:br/>
        <w:t xml:space="preserve">pojazdy spełniające wymagania w zakresie minimalnego udziału pojazdów elektrycznych lub napędzanych gazem ziemnym, określone w art. 68a i 68b ustawy z dnia 11 stycznia 2018 r. o </w:t>
      </w:r>
      <w:proofErr w:type="spellStart"/>
      <w:r w:rsidRPr="00F81425">
        <w:rPr>
          <w:rFonts w:eastAsia="Times New Roman" w:cs="Calibri"/>
          <w:bCs/>
          <w:color w:val="000000" w:themeColor="text1"/>
          <w:lang w:eastAsia="pl-PL"/>
        </w:rPr>
        <w:t>elektromobilności</w:t>
      </w:r>
      <w:proofErr w:type="spellEnd"/>
      <w:r w:rsidRPr="00F81425">
        <w:rPr>
          <w:rFonts w:eastAsia="Times New Roman" w:cs="Calibri"/>
          <w:bCs/>
          <w:color w:val="000000" w:themeColor="text1"/>
          <w:lang w:eastAsia="pl-PL"/>
        </w:rPr>
        <w:t xml:space="preserve"> i paliwach alternatywnych (Dz. U. z 2024 r. poz. 1289 z późn. zm.)</w:t>
      </w:r>
      <w:bookmarkEnd w:id="1"/>
      <w:r w:rsidRPr="00F81425">
        <w:rPr>
          <w:rFonts w:eastAsia="Times New Roman" w:cs="Calibri"/>
          <w:bCs/>
          <w:color w:val="000000" w:themeColor="text1"/>
          <w:lang w:eastAsia="pl-PL"/>
        </w:rPr>
        <w:t>.</w:t>
      </w:r>
    </w:p>
    <w:p w14:paraId="6CBED7C7" w14:textId="18487F8C" w:rsidR="009518F5" w:rsidRPr="00F81425" w:rsidRDefault="009518F5" w:rsidP="001A7840">
      <w:pPr>
        <w:pStyle w:val="Akapitzlist"/>
        <w:numPr>
          <w:ilvl w:val="1"/>
          <w:numId w:val="56"/>
        </w:numPr>
        <w:autoSpaceDN w:val="0"/>
        <w:jc w:val="both"/>
        <w:textAlignment w:val="baseline"/>
        <w:rPr>
          <w:rFonts w:cs="Calibri"/>
          <w:color w:val="000000" w:themeColor="text1"/>
        </w:rPr>
      </w:pPr>
      <w:r w:rsidRPr="00F81425">
        <w:rPr>
          <w:rFonts w:eastAsia="Times New Roman" w:cs="Calibri"/>
          <w:color w:val="000000" w:themeColor="text1"/>
          <w:lang w:eastAsia="pl-PL"/>
        </w:rPr>
        <w:t>W przypadku stwierdzenia, że pojazdy wykorzystywane przez Wykonawcę nie spełniają wymagań, o których mowa w ust. 7, Zamawiający ma prawo żądać ich niezwłocznej wymiany na pojazdy zgodne z obowiązującymi przepisami, bez prawa Wykonawcy do dodatkowego wynagrodzenia z tego tytułu.</w:t>
      </w:r>
    </w:p>
    <w:p w14:paraId="0F973FD9" w14:textId="77777777" w:rsidR="00D52A1D" w:rsidRPr="00F81425" w:rsidRDefault="00392BF0" w:rsidP="001A7840">
      <w:pPr>
        <w:pStyle w:val="Akapitzlist"/>
        <w:numPr>
          <w:ilvl w:val="0"/>
          <w:numId w:val="56"/>
        </w:numPr>
        <w:spacing w:before="240" w:after="120" w:line="276" w:lineRule="auto"/>
        <w:jc w:val="both"/>
        <w:textAlignment w:val="baseline"/>
        <w:rPr>
          <w:rFonts w:cs="Calibri"/>
          <w:color w:val="000000"/>
        </w:rPr>
      </w:pPr>
      <w:r w:rsidRPr="00F81425">
        <w:rPr>
          <w:rFonts w:cs="Calibri"/>
          <w:b/>
          <w:color w:val="000000"/>
          <w:u w:val="single"/>
        </w:rPr>
        <w:t>Standard sanitarny wykonywania usług oraz ochrony środowiska</w:t>
      </w:r>
    </w:p>
    <w:p w14:paraId="3C1B37AD" w14:textId="7C77B48D" w:rsidR="009518F5" w:rsidRPr="00F81425" w:rsidRDefault="009518F5" w:rsidP="001A7840">
      <w:pPr>
        <w:pStyle w:val="Akapitzlist"/>
        <w:numPr>
          <w:ilvl w:val="1"/>
          <w:numId w:val="56"/>
        </w:numPr>
        <w:autoSpaceDN w:val="0"/>
        <w:jc w:val="both"/>
        <w:textAlignment w:val="baseline"/>
        <w:rPr>
          <w:rFonts w:cs="Calibri"/>
          <w:color w:val="000000" w:themeColor="text1"/>
        </w:rPr>
      </w:pPr>
      <w:r w:rsidRPr="00F81425">
        <w:rPr>
          <w:rFonts w:cs="Calibri"/>
          <w:color w:val="000000" w:themeColor="text1"/>
        </w:rPr>
        <w:t>Wykonawca świadcząc usługi stanowiące przedmiot umowy na realizację niniejszego zadania zobowiązany jest w szczególności do:</w:t>
      </w:r>
    </w:p>
    <w:p w14:paraId="7B33B313" w14:textId="42C263FA" w:rsidR="009518F5" w:rsidRPr="00F81425" w:rsidRDefault="009518F5" w:rsidP="00896959">
      <w:pPr>
        <w:pStyle w:val="Akapitzlist"/>
        <w:numPr>
          <w:ilvl w:val="0"/>
          <w:numId w:val="50"/>
        </w:numPr>
        <w:autoSpaceDN w:val="0"/>
        <w:jc w:val="both"/>
        <w:textAlignment w:val="baseline"/>
        <w:rPr>
          <w:rFonts w:cs="Calibri"/>
          <w:color w:val="000000" w:themeColor="text1"/>
        </w:rPr>
      </w:pPr>
      <w:r w:rsidRPr="00F81425">
        <w:rPr>
          <w:rFonts w:cs="Calibri"/>
          <w:color w:val="000000" w:themeColor="text1"/>
        </w:rPr>
        <w:t>odbierania odpadów w sposób zapewniający utrzymanie odpowiedniego stanu sanitarnego,</w:t>
      </w:r>
    </w:p>
    <w:p w14:paraId="0969C7D5" w14:textId="41BA18A1" w:rsidR="009518F5" w:rsidRPr="00F81425" w:rsidRDefault="009518F5" w:rsidP="00896959">
      <w:pPr>
        <w:pStyle w:val="Akapitzlist"/>
        <w:numPr>
          <w:ilvl w:val="0"/>
          <w:numId w:val="50"/>
        </w:numPr>
        <w:autoSpaceDN w:val="0"/>
        <w:jc w:val="both"/>
        <w:textAlignment w:val="baseline"/>
        <w:rPr>
          <w:rFonts w:cs="Calibri"/>
          <w:color w:val="000000" w:themeColor="text1"/>
        </w:rPr>
      </w:pPr>
      <w:r w:rsidRPr="00F81425">
        <w:rPr>
          <w:rFonts w:cs="Calibri"/>
          <w:color w:val="000000" w:themeColor="text1"/>
        </w:rPr>
        <w:t xml:space="preserve">każdorazowego uprzątnięcia terenu wokół odbieranych pojemników/worków </w:t>
      </w:r>
      <w:r w:rsidR="00F7161B">
        <w:rPr>
          <w:rFonts w:cs="Calibri"/>
          <w:color w:val="000000" w:themeColor="text1"/>
        </w:rPr>
        <w:br/>
      </w:r>
      <w:r w:rsidRPr="00F81425">
        <w:rPr>
          <w:rFonts w:cs="Calibri"/>
          <w:color w:val="000000" w:themeColor="text1"/>
        </w:rPr>
        <w:t xml:space="preserve">z odpadami komunalnymi i miejscach do gromadzenia odpadów, a także uprzątnięcia i odbioru odpadów umieszczonych poza pojemnikiem i miejscach gromadzenia odpadów, niezależnie od tego czy zostały one rozsypane przez Wykonawcę czy przez użytkownika. W przypadku opóźnienia w wykonaniu usługi wykonawca będzie ponosił </w:t>
      </w:r>
      <w:r w:rsidRPr="00F81425">
        <w:rPr>
          <w:rFonts w:cs="Calibri"/>
          <w:color w:val="000000" w:themeColor="text1"/>
        </w:rPr>
        <w:lastRenderedPageBreak/>
        <w:t>wszelkie dodatkowe koszty związane z usunięciem rozerwanych worków jak również uporządkowania terenu.</w:t>
      </w:r>
    </w:p>
    <w:p w14:paraId="3A23E775" w14:textId="77777777" w:rsidR="009518F5" w:rsidRPr="00F81425" w:rsidRDefault="009518F5" w:rsidP="00896959">
      <w:pPr>
        <w:pStyle w:val="Akapitzlist"/>
        <w:numPr>
          <w:ilvl w:val="0"/>
          <w:numId w:val="50"/>
        </w:numPr>
        <w:autoSpaceDN w:val="0"/>
        <w:jc w:val="both"/>
        <w:textAlignment w:val="baseline"/>
        <w:rPr>
          <w:rFonts w:cs="Calibri"/>
          <w:color w:val="000000" w:themeColor="text1"/>
        </w:rPr>
      </w:pPr>
      <w:r w:rsidRPr="00F81425">
        <w:rPr>
          <w:rFonts w:cs="Calibri"/>
          <w:color w:val="000000" w:themeColor="text1"/>
        </w:rPr>
        <w:t>utrzymywania odpowiedniego stanu sanitarnego pojazdów i urządzeń poprzez wykonywanie następujących czynności:</w:t>
      </w:r>
    </w:p>
    <w:p w14:paraId="78459C52" w14:textId="36825705" w:rsidR="009518F5" w:rsidRPr="000F03F1" w:rsidRDefault="000F03F1" w:rsidP="000F03F1">
      <w:pPr>
        <w:autoSpaceDN w:val="0"/>
        <w:ind w:left="1418"/>
        <w:jc w:val="both"/>
        <w:textAlignment w:val="baseline"/>
        <w:rPr>
          <w:rFonts w:cs="Calibri"/>
          <w:color w:val="000000" w:themeColor="text1"/>
        </w:rPr>
      </w:pPr>
      <w:r>
        <w:rPr>
          <w:rFonts w:cs="Calibri"/>
          <w:color w:val="000000" w:themeColor="text1"/>
        </w:rPr>
        <w:t xml:space="preserve">- </w:t>
      </w:r>
      <w:r w:rsidR="009518F5" w:rsidRPr="000F03F1">
        <w:rPr>
          <w:rFonts w:cs="Calibri"/>
          <w:color w:val="000000" w:themeColor="text1"/>
        </w:rPr>
        <w:t>mycie i dezynfekcję z częstotliwością gwarantującą zapewnienie im</w:t>
      </w:r>
      <w:r w:rsidR="00A738CB" w:rsidRPr="000F03F1">
        <w:rPr>
          <w:rFonts w:cs="Calibri"/>
          <w:color w:val="000000" w:themeColor="text1"/>
        </w:rPr>
        <w:t xml:space="preserve"> </w:t>
      </w:r>
      <w:r w:rsidR="009518F5" w:rsidRPr="000F03F1">
        <w:rPr>
          <w:rFonts w:cs="Calibri"/>
          <w:color w:val="000000" w:themeColor="text1"/>
        </w:rPr>
        <w:t xml:space="preserve">właściwego stanu sanitarnego. </w:t>
      </w:r>
      <w:r w:rsidR="009518F5" w:rsidRPr="000F03F1">
        <w:rPr>
          <w:rFonts w:cs="Calibri"/>
          <w:i/>
          <w:iCs/>
          <w:color w:val="000000" w:themeColor="text1"/>
        </w:rPr>
        <w:t>Wykonawca winien posiadać aktualne dokumenty potwierdzające wykonanie tych czynności</w:t>
      </w:r>
    </w:p>
    <w:p w14:paraId="5A372F87" w14:textId="77777777" w:rsidR="00A738CB" w:rsidRPr="00F81425" w:rsidRDefault="00A738CB">
      <w:pPr>
        <w:pStyle w:val="Akapitzlist"/>
        <w:spacing w:after="120" w:line="276" w:lineRule="auto"/>
        <w:ind w:left="0"/>
        <w:jc w:val="center"/>
        <w:rPr>
          <w:rStyle w:val="FontStyle40"/>
          <w:rFonts w:ascii="Calibri" w:hAnsi="Calibri" w:cs="Calibri"/>
          <w:color w:val="000000"/>
          <w:sz w:val="22"/>
          <w:szCs w:val="22"/>
        </w:rPr>
      </w:pPr>
    </w:p>
    <w:p w14:paraId="144558A1" w14:textId="67664A24" w:rsidR="00D52A1D" w:rsidRPr="00F81425" w:rsidRDefault="00392BF0">
      <w:pPr>
        <w:pStyle w:val="Akapitzlist"/>
        <w:spacing w:after="120" w:line="276" w:lineRule="auto"/>
        <w:ind w:left="0"/>
        <w:jc w:val="center"/>
        <w:rPr>
          <w:rFonts w:cs="Calibri"/>
        </w:rPr>
      </w:pPr>
      <w:r w:rsidRPr="00F81425">
        <w:rPr>
          <w:rStyle w:val="FontStyle40"/>
          <w:rFonts w:ascii="Calibri" w:hAnsi="Calibri" w:cs="Calibri"/>
          <w:color w:val="000000"/>
          <w:sz w:val="22"/>
          <w:szCs w:val="22"/>
        </w:rPr>
        <w:t>§ 3</w:t>
      </w:r>
    </w:p>
    <w:p w14:paraId="34E6C20A" w14:textId="38B8EFAE" w:rsidR="00D52A1D" w:rsidRPr="00F81425" w:rsidRDefault="00392BF0">
      <w:pPr>
        <w:pStyle w:val="Akapitzlist"/>
        <w:spacing w:after="120" w:line="276" w:lineRule="auto"/>
        <w:ind w:left="0"/>
        <w:jc w:val="both"/>
        <w:rPr>
          <w:rFonts w:cs="Calibri"/>
        </w:rPr>
      </w:pPr>
      <w:bookmarkStart w:id="2" w:name="_Hlk127543831"/>
      <w:r w:rsidRPr="00F81425">
        <w:rPr>
          <w:rFonts w:cs="Calibri"/>
          <w:color w:val="000000"/>
        </w:rPr>
        <w:t xml:space="preserve">Umowę zostaje zawarta się na </w:t>
      </w:r>
      <w:r w:rsidRPr="00F81425">
        <w:rPr>
          <w:rFonts w:cs="Calibri"/>
          <w:color w:val="000000" w:themeColor="text1"/>
        </w:rPr>
        <w:t xml:space="preserve">czas określony od dnia zawarcia </w:t>
      </w:r>
      <w:r w:rsidRPr="00CD286F">
        <w:rPr>
          <w:rFonts w:cs="Calibri"/>
          <w:color w:val="000000" w:themeColor="text1"/>
        </w:rPr>
        <w:t xml:space="preserve">umowy do </w:t>
      </w:r>
      <w:r w:rsidR="00C80373" w:rsidRPr="00CD286F">
        <w:rPr>
          <w:rStyle w:val="Znakiprzypiswdolnych"/>
          <w:rFonts w:cs="Calibri"/>
          <w:b/>
          <w:color w:val="000000" w:themeColor="text1"/>
          <w:u w:val="single"/>
          <w:vertAlign w:val="baseline"/>
        </w:rPr>
        <w:t>31 maja 2028</w:t>
      </w:r>
      <w:r w:rsidRPr="00CD286F">
        <w:rPr>
          <w:rStyle w:val="Znakiprzypiswdolnych"/>
          <w:rFonts w:cs="Calibri"/>
          <w:b/>
          <w:color w:val="000000" w:themeColor="text1"/>
          <w:u w:val="single"/>
          <w:vertAlign w:val="baseline"/>
        </w:rPr>
        <w:t xml:space="preserve"> r. </w:t>
      </w:r>
      <w:bookmarkEnd w:id="2"/>
    </w:p>
    <w:p w14:paraId="13AEC949" w14:textId="77777777" w:rsidR="00D52A1D" w:rsidRPr="00F81425" w:rsidRDefault="00392BF0">
      <w:pPr>
        <w:pStyle w:val="Teksttreci0"/>
        <w:shd w:val="clear" w:color="auto" w:fill="auto"/>
        <w:spacing w:before="0" w:after="120" w:line="276" w:lineRule="auto"/>
        <w:ind w:firstLine="0"/>
        <w:jc w:val="center"/>
        <w:rPr>
          <w:rFonts w:cs="Calibri"/>
          <w:color w:val="000000"/>
          <w:sz w:val="22"/>
          <w:szCs w:val="22"/>
        </w:rPr>
      </w:pPr>
      <w:r w:rsidRPr="00F81425">
        <w:rPr>
          <w:rFonts w:cs="Calibri"/>
          <w:b/>
          <w:color w:val="000000"/>
          <w:sz w:val="22"/>
          <w:szCs w:val="22"/>
        </w:rPr>
        <w:t>§</w:t>
      </w:r>
      <w:r w:rsidRPr="00F81425">
        <w:rPr>
          <w:rFonts w:cs="Calibri"/>
          <w:b/>
          <w:color w:val="000000"/>
          <w:sz w:val="22"/>
          <w:szCs w:val="22"/>
          <w:lang w:val="pl-PL"/>
        </w:rPr>
        <w:t xml:space="preserve"> </w:t>
      </w:r>
      <w:r w:rsidRPr="00F81425">
        <w:rPr>
          <w:rFonts w:cs="Calibri"/>
          <w:b/>
          <w:color w:val="000000"/>
          <w:sz w:val="22"/>
          <w:szCs w:val="22"/>
        </w:rPr>
        <w:t>4</w:t>
      </w:r>
    </w:p>
    <w:p w14:paraId="336CAC38" w14:textId="1EB0BBA5" w:rsidR="00D52A1D" w:rsidRPr="00F81425" w:rsidRDefault="00392BF0" w:rsidP="00022182">
      <w:pPr>
        <w:pStyle w:val="Teksttreci0"/>
        <w:numPr>
          <w:ilvl w:val="0"/>
          <w:numId w:val="54"/>
        </w:numPr>
        <w:shd w:val="clear" w:color="auto" w:fill="auto"/>
        <w:spacing w:before="0" w:after="120" w:line="276" w:lineRule="auto"/>
        <w:rPr>
          <w:rFonts w:cs="Calibri"/>
          <w:color w:val="000000"/>
        </w:rPr>
      </w:pPr>
      <w:r w:rsidRPr="00F81425">
        <w:rPr>
          <w:rFonts w:cs="Calibri"/>
          <w:color w:val="000000"/>
          <w:sz w:val="22"/>
          <w:szCs w:val="22"/>
          <w:lang w:val="pl-PL"/>
        </w:rPr>
        <w:t xml:space="preserve">Strony ustalają, że za wykonywanie usług objętych niniejszą umową, Wykonawcy przysługuje wynagrodzenie, </w:t>
      </w:r>
      <w:r w:rsidRPr="00F81425">
        <w:rPr>
          <w:rFonts w:cs="Calibri"/>
          <w:color w:val="000000"/>
          <w:sz w:val="22"/>
          <w:szCs w:val="22"/>
        </w:rPr>
        <w:t xml:space="preserve">które stanowi iloczyn ilości faktycznie odebranych i </w:t>
      </w:r>
      <w:r w:rsidRPr="00F81425">
        <w:rPr>
          <w:rFonts w:cs="Calibri"/>
          <w:color w:val="000000"/>
          <w:sz w:val="22"/>
          <w:szCs w:val="22"/>
          <w:lang w:val="pl-PL"/>
        </w:rPr>
        <w:t xml:space="preserve">dostarczonych odpadów </w:t>
      </w:r>
      <w:r w:rsidRPr="00F81425">
        <w:rPr>
          <w:rFonts w:cs="Calibri"/>
          <w:color w:val="000000"/>
          <w:sz w:val="22"/>
          <w:szCs w:val="22"/>
          <w:lang w:val="pl-PL"/>
        </w:rPr>
        <w:br/>
      </w:r>
      <w:r w:rsidR="00022182" w:rsidRPr="00CD286F">
        <w:rPr>
          <w:rFonts w:cs="Calibri"/>
          <w:color w:val="000000" w:themeColor="text1"/>
          <w:sz w:val="22"/>
          <w:szCs w:val="22"/>
        </w:rPr>
        <w:t>oraz</w:t>
      </w:r>
      <w:r w:rsidRPr="00CD286F">
        <w:rPr>
          <w:rFonts w:cs="Calibri"/>
          <w:color w:val="000000" w:themeColor="text1"/>
          <w:sz w:val="22"/>
          <w:szCs w:val="22"/>
        </w:rPr>
        <w:t xml:space="preserve"> </w:t>
      </w:r>
      <w:r w:rsidRPr="00F81425">
        <w:rPr>
          <w:rFonts w:cs="Calibri"/>
          <w:color w:val="000000"/>
          <w:sz w:val="22"/>
          <w:szCs w:val="22"/>
        </w:rPr>
        <w:t>ceny ofertowej jednostkowej za 1 Mg danego rodzaju faktycznie odebran</w:t>
      </w:r>
      <w:r w:rsidRPr="00F81425">
        <w:rPr>
          <w:rFonts w:cs="Calibri"/>
          <w:color w:val="000000"/>
          <w:sz w:val="22"/>
          <w:szCs w:val="22"/>
          <w:lang w:val="pl-PL"/>
        </w:rPr>
        <w:t>ego</w:t>
      </w:r>
      <w:r w:rsidRPr="00F81425">
        <w:rPr>
          <w:rFonts w:cs="Calibri"/>
          <w:color w:val="000000"/>
          <w:sz w:val="22"/>
          <w:szCs w:val="22"/>
        </w:rPr>
        <w:t xml:space="preserve"> </w:t>
      </w:r>
      <w:r w:rsidRPr="00F81425">
        <w:rPr>
          <w:rFonts w:cs="Calibri"/>
          <w:color w:val="000000"/>
          <w:sz w:val="22"/>
          <w:szCs w:val="22"/>
        </w:rPr>
        <w:br/>
        <w:t xml:space="preserve">i </w:t>
      </w:r>
      <w:r w:rsidRPr="00F81425">
        <w:rPr>
          <w:rFonts w:cs="Calibri"/>
          <w:color w:val="000000"/>
          <w:sz w:val="22"/>
          <w:szCs w:val="22"/>
          <w:lang w:val="pl-PL"/>
        </w:rPr>
        <w:t>przetransportowanego</w:t>
      </w:r>
      <w:r w:rsidRPr="00F81425">
        <w:rPr>
          <w:rFonts w:cs="Calibri"/>
          <w:color w:val="000000"/>
          <w:sz w:val="22"/>
          <w:szCs w:val="22"/>
        </w:rPr>
        <w:t xml:space="preserve"> odpa</w:t>
      </w:r>
      <w:r w:rsidRPr="00F81425">
        <w:rPr>
          <w:rFonts w:cs="Calibri"/>
          <w:color w:val="000000"/>
          <w:sz w:val="22"/>
          <w:szCs w:val="22"/>
          <w:lang w:val="pl-PL"/>
        </w:rPr>
        <w:t>du.</w:t>
      </w:r>
    </w:p>
    <w:p w14:paraId="6D971BF2" w14:textId="59180EB2" w:rsidR="00022182" w:rsidRPr="00F81425" w:rsidRDefault="00392BF0" w:rsidP="00022182">
      <w:pPr>
        <w:pStyle w:val="Teksttreci0"/>
        <w:numPr>
          <w:ilvl w:val="0"/>
          <w:numId w:val="54"/>
        </w:numPr>
        <w:shd w:val="clear" w:color="auto" w:fill="auto"/>
        <w:spacing w:before="0" w:after="120" w:line="276" w:lineRule="auto"/>
        <w:rPr>
          <w:rFonts w:cs="Calibri"/>
          <w:color w:val="000000"/>
        </w:rPr>
      </w:pPr>
      <w:r w:rsidRPr="00F81425">
        <w:rPr>
          <w:rFonts w:cs="Calibri"/>
          <w:color w:val="000000"/>
          <w:sz w:val="22"/>
          <w:szCs w:val="22"/>
          <w:lang w:val="pl-PL"/>
        </w:rPr>
        <w:t xml:space="preserve">Cena jednostkowa za 1 Mg </w:t>
      </w:r>
      <w:r w:rsidR="00022182" w:rsidRPr="00F81425">
        <w:rPr>
          <w:rFonts w:cs="Calibri"/>
          <w:color w:val="000000"/>
          <w:sz w:val="22"/>
          <w:szCs w:val="22"/>
          <w:lang w:val="pl-PL"/>
        </w:rPr>
        <w:t>:</w:t>
      </w:r>
    </w:p>
    <w:p w14:paraId="6B17AABF" w14:textId="1B4FA48B" w:rsidR="00D52A1D" w:rsidRPr="00F81425" w:rsidRDefault="00392BF0" w:rsidP="00022182">
      <w:pPr>
        <w:pStyle w:val="Teksttreci0"/>
        <w:numPr>
          <w:ilvl w:val="1"/>
          <w:numId w:val="54"/>
        </w:numPr>
        <w:shd w:val="clear" w:color="auto" w:fill="auto"/>
        <w:spacing w:before="0" w:after="120" w:line="276" w:lineRule="auto"/>
        <w:rPr>
          <w:rFonts w:cs="Calibri"/>
          <w:color w:val="000000"/>
        </w:rPr>
      </w:pPr>
      <w:r w:rsidRPr="00F81425">
        <w:rPr>
          <w:rFonts w:cs="Calibri"/>
          <w:color w:val="000000"/>
          <w:sz w:val="22"/>
          <w:szCs w:val="22"/>
          <w:lang w:val="pl-PL"/>
        </w:rPr>
        <w:t>danego rodzaju faktycznie odebranego</w:t>
      </w:r>
      <w:r w:rsidR="00B82CD4" w:rsidRPr="00F81425">
        <w:rPr>
          <w:rFonts w:cs="Calibri"/>
          <w:color w:val="000000"/>
          <w:sz w:val="22"/>
          <w:szCs w:val="22"/>
          <w:lang w:val="pl-PL"/>
        </w:rPr>
        <w:t xml:space="preserve">, </w:t>
      </w:r>
      <w:r w:rsidRPr="00F81425">
        <w:rPr>
          <w:rFonts w:cs="Calibri"/>
          <w:color w:val="000000"/>
          <w:sz w:val="22"/>
          <w:szCs w:val="22"/>
          <w:lang w:val="pl-PL"/>
        </w:rPr>
        <w:t xml:space="preserve">przetransportowanego odpadu wynosi zgodnie </w:t>
      </w:r>
      <w:r w:rsidR="00F7161B">
        <w:rPr>
          <w:rFonts w:cs="Calibri"/>
          <w:color w:val="000000"/>
          <w:sz w:val="22"/>
          <w:szCs w:val="22"/>
          <w:lang w:val="pl-PL"/>
        </w:rPr>
        <w:br/>
      </w:r>
      <w:r w:rsidRPr="00F81425">
        <w:rPr>
          <w:rFonts w:cs="Calibri"/>
          <w:color w:val="000000"/>
          <w:sz w:val="22"/>
          <w:szCs w:val="22"/>
          <w:lang w:val="pl-PL"/>
        </w:rPr>
        <w:t>z ofertą Wykonawcy:</w:t>
      </w:r>
    </w:p>
    <w:p w14:paraId="05FE4964" w14:textId="565A3929" w:rsidR="00D52A1D" w:rsidRPr="00766B71" w:rsidRDefault="00392BF0" w:rsidP="000E55FF">
      <w:pPr>
        <w:pStyle w:val="Teksttreci0"/>
        <w:numPr>
          <w:ilvl w:val="2"/>
          <w:numId w:val="54"/>
        </w:numPr>
        <w:shd w:val="clear" w:color="auto" w:fill="auto"/>
        <w:spacing w:before="0" w:after="120" w:line="276" w:lineRule="auto"/>
        <w:rPr>
          <w:rFonts w:cs="Calibri"/>
          <w:color w:val="000000" w:themeColor="text1"/>
        </w:rPr>
      </w:pPr>
      <w:r w:rsidRPr="00766B71">
        <w:rPr>
          <w:rFonts w:cs="Calibri"/>
          <w:color w:val="000000" w:themeColor="text1"/>
          <w:sz w:val="22"/>
          <w:szCs w:val="22"/>
          <w:lang w:val="pl-PL"/>
        </w:rPr>
        <w:t xml:space="preserve">niesegregowane (zmieszane) odpady komunalne – </w:t>
      </w:r>
      <w:r w:rsidR="009518F5" w:rsidRPr="00766B71">
        <w:rPr>
          <w:rFonts w:cs="Calibri"/>
          <w:color w:val="000000" w:themeColor="text1"/>
          <w:sz w:val="22"/>
          <w:szCs w:val="22"/>
          <w:lang w:val="pl-PL"/>
        </w:rPr>
        <w:t>…………….</w:t>
      </w:r>
      <w:r w:rsidRPr="00766B71">
        <w:rPr>
          <w:rFonts w:cs="Calibri"/>
          <w:color w:val="000000" w:themeColor="text1"/>
          <w:sz w:val="22"/>
          <w:szCs w:val="22"/>
          <w:lang w:val="pl-PL"/>
        </w:rPr>
        <w:t xml:space="preserve"> zł brutto/Mg,</w:t>
      </w:r>
    </w:p>
    <w:p w14:paraId="0752394E" w14:textId="35B6585F" w:rsidR="00D52A1D" w:rsidRPr="00766B71" w:rsidRDefault="00392BF0" w:rsidP="00022182">
      <w:pPr>
        <w:pStyle w:val="Teksttreci0"/>
        <w:numPr>
          <w:ilvl w:val="2"/>
          <w:numId w:val="54"/>
        </w:numPr>
        <w:shd w:val="clear" w:color="auto" w:fill="auto"/>
        <w:spacing w:before="0" w:after="120" w:line="276" w:lineRule="auto"/>
        <w:rPr>
          <w:rFonts w:cs="Calibri"/>
          <w:color w:val="000000" w:themeColor="text1"/>
        </w:rPr>
      </w:pPr>
      <w:r w:rsidRPr="00766B71">
        <w:rPr>
          <w:rFonts w:cs="Calibri"/>
          <w:color w:val="000000" w:themeColor="text1"/>
          <w:sz w:val="22"/>
          <w:szCs w:val="22"/>
          <w:lang w:val="pl-PL"/>
        </w:rPr>
        <w:t xml:space="preserve">odpady wielkogabarytowe – </w:t>
      </w:r>
      <w:r w:rsidR="009518F5" w:rsidRPr="00766B71">
        <w:rPr>
          <w:rFonts w:cs="Calibri"/>
          <w:color w:val="000000" w:themeColor="text1"/>
          <w:sz w:val="22"/>
          <w:szCs w:val="22"/>
          <w:lang w:val="pl-PL"/>
        </w:rPr>
        <w:t>…………</w:t>
      </w:r>
      <w:proofErr w:type="gramStart"/>
      <w:r w:rsidR="009518F5" w:rsidRPr="00766B71">
        <w:rPr>
          <w:rFonts w:cs="Calibri"/>
          <w:color w:val="000000" w:themeColor="text1"/>
          <w:sz w:val="22"/>
          <w:szCs w:val="22"/>
          <w:lang w:val="pl-PL"/>
        </w:rPr>
        <w:t>…….</w:t>
      </w:r>
      <w:proofErr w:type="gramEnd"/>
      <w:r w:rsidR="009518F5" w:rsidRPr="00766B71">
        <w:rPr>
          <w:rFonts w:cs="Calibri"/>
          <w:color w:val="000000" w:themeColor="text1"/>
          <w:sz w:val="22"/>
          <w:szCs w:val="22"/>
          <w:lang w:val="pl-PL"/>
        </w:rPr>
        <w:t>.</w:t>
      </w:r>
      <w:r w:rsidRPr="00766B71">
        <w:rPr>
          <w:rFonts w:cs="Calibri"/>
          <w:color w:val="000000" w:themeColor="text1"/>
          <w:sz w:val="22"/>
          <w:szCs w:val="22"/>
          <w:lang w:val="pl-PL"/>
        </w:rPr>
        <w:t xml:space="preserve"> zł brutto/Mg,</w:t>
      </w:r>
    </w:p>
    <w:p w14:paraId="786D0CBF" w14:textId="3CB0B163" w:rsidR="00D52A1D" w:rsidRPr="00766B71" w:rsidRDefault="00392BF0" w:rsidP="00022182">
      <w:pPr>
        <w:pStyle w:val="Teksttreci0"/>
        <w:numPr>
          <w:ilvl w:val="2"/>
          <w:numId w:val="54"/>
        </w:numPr>
        <w:shd w:val="clear" w:color="auto" w:fill="auto"/>
        <w:spacing w:before="0" w:after="120" w:line="276" w:lineRule="auto"/>
        <w:rPr>
          <w:rFonts w:cs="Calibri"/>
          <w:color w:val="000000" w:themeColor="text1"/>
        </w:rPr>
      </w:pPr>
      <w:r w:rsidRPr="00766B71">
        <w:rPr>
          <w:rFonts w:cs="Calibri"/>
          <w:bCs/>
          <w:color w:val="000000" w:themeColor="text1"/>
          <w:sz w:val="22"/>
          <w:szCs w:val="22"/>
          <w:lang w:val="pl-PL"/>
        </w:rPr>
        <w:t xml:space="preserve">segregowane odpady komunalne – </w:t>
      </w:r>
      <w:r w:rsidR="009518F5" w:rsidRPr="00766B71">
        <w:rPr>
          <w:rFonts w:cs="Calibri"/>
          <w:bCs/>
          <w:color w:val="000000" w:themeColor="text1"/>
          <w:sz w:val="22"/>
          <w:szCs w:val="22"/>
          <w:lang w:val="pl-PL"/>
        </w:rPr>
        <w:t>………………</w:t>
      </w:r>
      <w:r w:rsidRPr="00766B71">
        <w:rPr>
          <w:rFonts w:cs="Calibri"/>
          <w:bCs/>
          <w:color w:val="000000" w:themeColor="text1"/>
          <w:sz w:val="22"/>
          <w:szCs w:val="22"/>
          <w:lang w:val="pl-PL"/>
        </w:rPr>
        <w:t xml:space="preserve"> zł brutto/Mg,</w:t>
      </w:r>
    </w:p>
    <w:p w14:paraId="0A8EEA0F" w14:textId="009693A8" w:rsidR="00D52A1D" w:rsidRPr="00F81425" w:rsidRDefault="00392BF0" w:rsidP="00022182">
      <w:pPr>
        <w:pStyle w:val="Teksttreci0"/>
        <w:numPr>
          <w:ilvl w:val="2"/>
          <w:numId w:val="54"/>
        </w:numPr>
        <w:shd w:val="clear" w:color="auto" w:fill="auto"/>
        <w:spacing w:before="0" w:after="120" w:line="276" w:lineRule="auto"/>
        <w:rPr>
          <w:rFonts w:cs="Calibri"/>
          <w:color w:val="000000"/>
        </w:rPr>
      </w:pPr>
      <w:r w:rsidRPr="00F81425">
        <w:rPr>
          <w:rFonts w:cs="Calibri"/>
          <w:bCs/>
          <w:color w:val="000000"/>
          <w:sz w:val="22"/>
          <w:szCs w:val="22"/>
          <w:lang w:val="pl-PL"/>
        </w:rPr>
        <w:t xml:space="preserve">pozostałe odpady komunalne – </w:t>
      </w:r>
      <w:r w:rsidR="009518F5" w:rsidRPr="00F81425">
        <w:rPr>
          <w:rFonts w:cs="Calibri"/>
          <w:bCs/>
          <w:color w:val="000000"/>
          <w:sz w:val="22"/>
          <w:szCs w:val="22"/>
          <w:lang w:val="pl-PL"/>
        </w:rPr>
        <w:t>……………</w:t>
      </w:r>
      <w:proofErr w:type="gramStart"/>
      <w:r w:rsidR="009518F5" w:rsidRPr="00F81425">
        <w:rPr>
          <w:rFonts w:cs="Calibri"/>
          <w:bCs/>
          <w:color w:val="000000"/>
          <w:sz w:val="22"/>
          <w:szCs w:val="22"/>
          <w:lang w:val="pl-PL"/>
        </w:rPr>
        <w:t>…….</w:t>
      </w:r>
      <w:proofErr w:type="gramEnd"/>
      <w:r w:rsidR="009518F5" w:rsidRPr="00F81425">
        <w:rPr>
          <w:rFonts w:cs="Calibri"/>
          <w:bCs/>
          <w:color w:val="000000"/>
          <w:sz w:val="22"/>
          <w:szCs w:val="22"/>
          <w:lang w:val="pl-PL"/>
        </w:rPr>
        <w:t>.</w:t>
      </w:r>
      <w:r w:rsidRPr="00F81425">
        <w:rPr>
          <w:rFonts w:cs="Calibri"/>
          <w:bCs/>
          <w:color w:val="000000"/>
          <w:sz w:val="22"/>
          <w:szCs w:val="22"/>
          <w:lang w:val="pl-PL"/>
        </w:rPr>
        <w:t xml:space="preserve"> zł brutto/Mg.</w:t>
      </w:r>
    </w:p>
    <w:p w14:paraId="3D99B7F5" w14:textId="0AF89F34" w:rsidR="00C80373" w:rsidRPr="00766B71" w:rsidRDefault="00B82CD4" w:rsidP="00022182">
      <w:pPr>
        <w:pStyle w:val="Teksttreci0"/>
        <w:numPr>
          <w:ilvl w:val="1"/>
          <w:numId w:val="54"/>
        </w:numPr>
        <w:shd w:val="clear" w:color="auto" w:fill="auto"/>
        <w:spacing w:before="0" w:after="120" w:line="276" w:lineRule="auto"/>
        <w:rPr>
          <w:rFonts w:cs="Calibri"/>
          <w:color w:val="000000" w:themeColor="text1"/>
          <w:sz w:val="22"/>
          <w:szCs w:val="22"/>
          <w:lang w:val="pl-PL"/>
        </w:rPr>
      </w:pPr>
      <w:r w:rsidRPr="00766B71">
        <w:rPr>
          <w:rFonts w:cs="Calibri"/>
          <w:color w:val="000000" w:themeColor="text1"/>
          <w:sz w:val="22"/>
          <w:szCs w:val="22"/>
          <w:lang w:val="pl-PL"/>
        </w:rPr>
        <w:t>danego rodzaju faktycznie odebranego, przetransportowanego i zagospodarowanego odpadu wynosi zgodnie z ofertą Wykonawcy:</w:t>
      </w:r>
    </w:p>
    <w:p w14:paraId="4D2641FD" w14:textId="5432CA79" w:rsidR="00B82CD4" w:rsidRPr="00766B71" w:rsidRDefault="00B82CD4" w:rsidP="00022182">
      <w:pPr>
        <w:pStyle w:val="Teksttreci0"/>
        <w:numPr>
          <w:ilvl w:val="2"/>
          <w:numId w:val="54"/>
        </w:numPr>
        <w:shd w:val="clear" w:color="auto" w:fill="auto"/>
        <w:spacing w:before="0" w:after="120" w:line="276" w:lineRule="auto"/>
        <w:rPr>
          <w:rFonts w:cs="Calibri"/>
          <w:color w:val="000000" w:themeColor="text1"/>
          <w:sz w:val="22"/>
          <w:szCs w:val="22"/>
        </w:rPr>
      </w:pPr>
      <w:r w:rsidRPr="00766B71">
        <w:rPr>
          <w:rFonts w:cs="Calibri"/>
          <w:color w:val="000000" w:themeColor="text1"/>
          <w:sz w:val="22"/>
          <w:szCs w:val="22"/>
          <w:lang w:val="pl-PL"/>
        </w:rPr>
        <w:t>odpady z PSZOK - ……………………. zł brutto/Mg,</w:t>
      </w:r>
    </w:p>
    <w:p w14:paraId="6A96141B" w14:textId="484E058E" w:rsidR="00B82CD4" w:rsidRPr="00766B71" w:rsidRDefault="00B82CD4" w:rsidP="00022182">
      <w:pPr>
        <w:pStyle w:val="Teksttreci0"/>
        <w:numPr>
          <w:ilvl w:val="2"/>
          <w:numId w:val="54"/>
        </w:numPr>
        <w:shd w:val="clear" w:color="auto" w:fill="auto"/>
        <w:spacing w:before="0" w:after="120" w:line="276" w:lineRule="auto"/>
        <w:rPr>
          <w:rFonts w:cs="Calibri"/>
          <w:color w:val="000000" w:themeColor="text1"/>
          <w:sz w:val="22"/>
          <w:szCs w:val="22"/>
        </w:rPr>
      </w:pPr>
      <w:r w:rsidRPr="00766B71">
        <w:rPr>
          <w:rFonts w:cs="Calibri"/>
          <w:color w:val="000000" w:themeColor="text1"/>
          <w:sz w:val="22"/>
          <w:szCs w:val="22"/>
        </w:rPr>
        <w:t>z punktów zlokalizowanych na terenie parkingów - ……………….. zł brutto/ Mg.</w:t>
      </w:r>
    </w:p>
    <w:p w14:paraId="27B5FFDE" w14:textId="3DCE5F4E" w:rsidR="00D52A1D" w:rsidRPr="00F81425" w:rsidRDefault="00392BF0" w:rsidP="00022182">
      <w:pPr>
        <w:pStyle w:val="Akapitzlist"/>
        <w:numPr>
          <w:ilvl w:val="0"/>
          <w:numId w:val="54"/>
        </w:numPr>
        <w:autoSpaceDN w:val="0"/>
        <w:spacing w:after="120" w:line="276" w:lineRule="auto"/>
        <w:jc w:val="both"/>
        <w:textAlignment w:val="baseline"/>
        <w:rPr>
          <w:rFonts w:cs="Calibri"/>
          <w:bCs/>
          <w:color w:val="000000" w:themeColor="text1"/>
        </w:rPr>
      </w:pPr>
      <w:r w:rsidRPr="00F81425">
        <w:rPr>
          <w:rFonts w:eastAsia="Batang" w:cs="Calibri"/>
          <w:color w:val="000000" w:themeColor="text1"/>
        </w:rPr>
        <w:t>Powyższe wynagrodzenie uwzględnia wszystkie koszty związane z realizacją umowy, a w szczególności wszystkie opłaty i podatki (także podatku od towarów i usług)</w:t>
      </w:r>
      <w:r w:rsidRPr="00F81425">
        <w:rPr>
          <w:rFonts w:cs="Calibri"/>
          <w:color w:val="000000" w:themeColor="text1"/>
        </w:rPr>
        <w:t>.</w:t>
      </w:r>
    </w:p>
    <w:p w14:paraId="0C25A6E4" w14:textId="77777777" w:rsidR="00D52A1D" w:rsidRPr="00F81425" w:rsidRDefault="00392BF0" w:rsidP="00022182">
      <w:pPr>
        <w:pStyle w:val="Teksttreci0"/>
        <w:numPr>
          <w:ilvl w:val="0"/>
          <w:numId w:val="54"/>
        </w:numPr>
        <w:shd w:val="clear" w:color="auto" w:fill="auto"/>
        <w:spacing w:before="0" w:after="120" w:line="276" w:lineRule="auto"/>
        <w:rPr>
          <w:rFonts w:cs="Calibri"/>
        </w:rPr>
      </w:pPr>
      <w:r w:rsidRPr="00F81425">
        <w:rPr>
          <w:rFonts w:cs="Calibri"/>
          <w:color w:val="000000"/>
          <w:sz w:val="22"/>
          <w:szCs w:val="22"/>
        </w:rPr>
        <w:t xml:space="preserve">Wynagrodzenie za wykonanie przedmiotu zamówienia będzie wypłacane </w:t>
      </w:r>
      <w:r w:rsidRPr="00F81425">
        <w:rPr>
          <w:rFonts w:cs="Calibri"/>
          <w:b/>
          <w:color w:val="000000"/>
          <w:sz w:val="22"/>
          <w:szCs w:val="22"/>
          <w:u w:val="single"/>
        </w:rPr>
        <w:t>miesięcznie</w:t>
      </w:r>
      <w:r w:rsidRPr="00F81425">
        <w:rPr>
          <w:rFonts w:cs="Calibri"/>
          <w:color w:val="000000"/>
          <w:sz w:val="22"/>
          <w:szCs w:val="22"/>
        </w:rPr>
        <w:t xml:space="preserve">, po zakończeniu danego miesiąca, w którym świadczona była usługa, na podstawie prawidłowo wystawionej </w:t>
      </w:r>
      <w:r w:rsidRPr="00F81425">
        <w:rPr>
          <w:rFonts w:cs="Calibri"/>
          <w:b/>
          <w:color w:val="000000"/>
          <w:sz w:val="22"/>
          <w:szCs w:val="22"/>
        </w:rPr>
        <w:t>faktury</w:t>
      </w:r>
      <w:r w:rsidRPr="00F81425">
        <w:rPr>
          <w:rFonts w:cs="Calibri"/>
          <w:color w:val="000000"/>
          <w:sz w:val="22"/>
          <w:szCs w:val="22"/>
        </w:rPr>
        <w:t>,</w:t>
      </w:r>
      <w:r w:rsidRPr="00F81425">
        <w:rPr>
          <w:rFonts w:cs="Calibri"/>
          <w:color w:val="000000"/>
          <w:sz w:val="22"/>
          <w:szCs w:val="22"/>
          <w:lang w:val="pl-PL"/>
        </w:rPr>
        <w:t xml:space="preserve"> </w:t>
      </w:r>
      <w:r w:rsidRPr="00F81425">
        <w:rPr>
          <w:rStyle w:val="FontStyle22"/>
          <w:rFonts w:ascii="Calibri" w:hAnsi="Calibri" w:cs="Calibri"/>
          <w:sz w:val="22"/>
          <w:szCs w:val="22"/>
        </w:rPr>
        <w:t xml:space="preserve">złożonej wraz z </w:t>
      </w:r>
      <w:r w:rsidRPr="00F81425">
        <w:rPr>
          <w:rStyle w:val="FontStyle22"/>
          <w:rFonts w:ascii="Calibri" w:hAnsi="Calibri" w:cs="Calibri"/>
          <w:b/>
          <w:sz w:val="22"/>
          <w:szCs w:val="22"/>
        </w:rPr>
        <w:t>raportem miesięcznym</w:t>
      </w:r>
      <w:r w:rsidRPr="00F81425">
        <w:rPr>
          <w:rStyle w:val="FontStyle22"/>
          <w:rFonts w:ascii="Calibri" w:hAnsi="Calibri" w:cs="Calibri"/>
          <w:sz w:val="22"/>
          <w:szCs w:val="22"/>
        </w:rPr>
        <w:t xml:space="preserve"> (przekazanym w formie papierowej oraz elektronicznej) zawierającym ilości odebranych odpadów (wynikających z dokumentów ważenia) wraz z potwierdzającymi je </w:t>
      </w:r>
      <w:r w:rsidRPr="00F81425">
        <w:rPr>
          <w:rStyle w:val="FontStyle22"/>
          <w:rFonts w:ascii="Calibri" w:hAnsi="Calibri" w:cs="Calibri"/>
          <w:b/>
          <w:sz w:val="22"/>
          <w:szCs w:val="22"/>
        </w:rPr>
        <w:t>kartami przekazania odpadu</w:t>
      </w:r>
      <w:r w:rsidRPr="00F81425">
        <w:rPr>
          <w:rStyle w:val="FontStyle22"/>
          <w:rFonts w:ascii="Calibri" w:hAnsi="Calibri" w:cs="Calibri"/>
          <w:sz w:val="22"/>
          <w:szCs w:val="22"/>
        </w:rPr>
        <w:t xml:space="preserve"> oraz przekazania w wersji elektronicznej i papierowej zarejestrowanych przebiegów odbiorowych z okresu rozliczanego systemu GPS</w:t>
      </w:r>
      <w:r w:rsidRPr="00F81425">
        <w:rPr>
          <w:rStyle w:val="FontStyle22"/>
          <w:rFonts w:ascii="Calibri" w:hAnsi="Calibri" w:cs="Calibri"/>
          <w:sz w:val="22"/>
          <w:szCs w:val="22"/>
          <w:lang w:val="pl-PL"/>
        </w:rPr>
        <w:t>.</w:t>
      </w:r>
    </w:p>
    <w:p w14:paraId="1B8037FF" w14:textId="77777777" w:rsidR="00D52A1D" w:rsidRPr="00F81425" w:rsidRDefault="00392BF0" w:rsidP="00022182">
      <w:pPr>
        <w:pStyle w:val="Teksttreci0"/>
        <w:numPr>
          <w:ilvl w:val="0"/>
          <w:numId w:val="54"/>
        </w:numPr>
        <w:shd w:val="clear" w:color="auto" w:fill="auto"/>
        <w:spacing w:before="0" w:after="120" w:line="276" w:lineRule="auto"/>
        <w:rPr>
          <w:rFonts w:cs="Calibri"/>
          <w:color w:val="000000"/>
        </w:rPr>
      </w:pPr>
      <w:r w:rsidRPr="00F81425">
        <w:rPr>
          <w:rFonts w:cs="Calibri"/>
          <w:color w:val="000000"/>
          <w:sz w:val="22"/>
          <w:szCs w:val="22"/>
        </w:rPr>
        <w:t>W przypadku, gdy liczba mieszkańców lub ilość ton odpadów zmaleje w stosunku do wielkości podanych w specyfikacji warunków zamówienia, Wykonawcy nie przysługuje żadne roszczenie</w:t>
      </w:r>
      <w:r w:rsidRPr="00F81425">
        <w:rPr>
          <w:rFonts w:cs="Calibri"/>
          <w:color w:val="000000"/>
          <w:sz w:val="22"/>
          <w:szCs w:val="22"/>
        </w:rPr>
        <w:br/>
        <w:t xml:space="preserve"> w stosunku do Zamawiającego, w tym żądanie realizacji umowy do wysokości 100 % szacunkowej wartości umowy</w:t>
      </w:r>
      <w:r w:rsidRPr="00F81425">
        <w:rPr>
          <w:rFonts w:cs="Calibri"/>
          <w:color w:val="000000"/>
          <w:sz w:val="22"/>
          <w:szCs w:val="22"/>
          <w:lang w:val="pl-PL"/>
        </w:rPr>
        <w:t>.</w:t>
      </w:r>
    </w:p>
    <w:p w14:paraId="20F0E9D6" w14:textId="7A9C932E" w:rsidR="00D52A1D" w:rsidRPr="00F81425" w:rsidRDefault="00392BF0" w:rsidP="00022182">
      <w:pPr>
        <w:pStyle w:val="Teksttreci0"/>
        <w:numPr>
          <w:ilvl w:val="0"/>
          <w:numId w:val="54"/>
        </w:numPr>
        <w:shd w:val="clear" w:color="auto" w:fill="auto"/>
        <w:spacing w:before="0" w:after="120" w:line="276" w:lineRule="auto"/>
        <w:rPr>
          <w:rFonts w:cs="Calibri"/>
          <w:color w:val="000000"/>
        </w:rPr>
      </w:pPr>
      <w:r w:rsidRPr="00F81425">
        <w:rPr>
          <w:rFonts w:cs="Calibri"/>
          <w:color w:val="000000"/>
          <w:sz w:val="22"/>
          <w:szCs w:val="22"/>
        </w:rPr>
        <w:t xml:space="preserve">Wynagrodzenie dla Wykonawcy zostanie wypłacone na podstawie faktury, w terminie </w:t>
      </w:r>
      <w:r w:rsidRPr="00F81425">
        <w:rPr>
          <w:rFonts w:cs="Calibri"/>
          <w:color w:val="000000"/>
          <w:sz w:val="22"/>
          <w:szCs w:val="22"/>
          <w:lang w:val="pl-PL"/>
        </w:rPr>
        <w:t xml:space="preserve">30 </w:t>
      </w:r>
      <w:r w:rsidRPr="00F81425">
        <w:rPr>
          <w:rFonts w:cs="Calibri"/>
          <w:color w:val="000000"/>
          <w:sz w:val="22"/>
          <w:szCs w:val="22"/>
        </w:rPr>
        <w:t>dni od otrzymania przez Zamawiającego prawidłowo wystawionej faktury zgodnie z ust. 3, przelewem, na</w:t>
      </w:r>
      <w:r w:rsidR="00F76A8D">
        <w:rPr>
          <w:rFonts w:cs="Calibri"/>
          <w:color w:val="000000"/>
          <w:sz w:val="22"/>
          <w:szCs w:val="22"/>
        </w:rPr>
        <w:t xml:space="preserve"> </w:t>
      </w:r>
      <w:r w:rsidRPr="00F81425">
        <w:rPr>
          <w:rFonts w:cs="Calibri"/>
          <w:color w:val="000000"/>
          <w:sz w:val="22"/>
          <w:szCs w:val="22"/>
        </w:rPr>
        <w:lastRenderedPageBreak/>
        <w:t xml:space="preserve">rachunek bankowy Wykonawcy prowadzony pod numerem </w:t>
      </w:r>
      <w:r w:rsidR="009F0163" w:rsidRPr="00F81425">
        <w:rPr>
          <w:rFonts w:cs="Calibri"/>
          <w:b/>
          <w:bCs/>
          <w:color w:val="000000"/>
          <w:sz w:val="22"/>
          <w:szCs w:val="22"/>
        </w:rPr>
        <w:t>………………………………………………</w:t>
      </w:r>
      <w:r w:rsidR="00F76A8D">
        <w:rPr>
          <w:rFonts w:cs="Calibri"/>
          <w:b/>
          <w:bCs/>
          <w:color w:val="000000"/>
          <w:sz w:val="22"/>
          <w:szCs w:val="22"/>
        </w:rPr>
        <w:t>…….</w:t>
      </w:r>
      <w:r w:rsidR="009F0163" w:rsidRPr="00F81425">
        <w:rPr>
          <w:rFonts w:cs="Calibri"/>
          <w:b/>
          <w:bCs/>
          <w:color w:val="000000"/>
          <w:sz w:val="22"/>
          <w:szCs w:val="22"/>
        </w:rPr>
        <w:t>…</w:t>
      </w:r>
    </w:p>
    <w:p w14:paraId="5547730F" w14:textId="77777777" w:rsidR="00D52A1D" w:rsidRPr="00F81425" w:rsidRDefault="00392BF0" w:rsidP="00022182">
      <w:pPr>
        <w:pStyle w:val="Teksttreci0"/>
        <w:numPr>
          <w:ilvl w:val="0"/>
          <w:numId w:val="54"/>
        </w:numPr>
        <w:shd w:val="clear" w:color="auto" w:fill="auto"/>
        <w:spacing w:before="0" w:after="120" w:line="276" w:lineRule="auto"/>
        <w:rPr>
          <w:rFonts w:cs="Calibri"/>
          <w:color w:val="000000"/>
        </w:rPr>
      </w:pPr>
      <w:r w:rsidRPr="00F81425">
        <w:rPr>
          <w:rFonts w:cs="Calibri"/>
          <w:color w:val="000000"/>
          <w:sz w:val="22"/>
          <w:szCs w:val="22"/>
        </w:rPr>
        <w:t xml:space="preserve">Błędnie wystawiona faktura lub brak dokumentów, o których mowa w ustępie poprzedzającym spowoduje naliczenie ponownego 30 - dniowego terminu płatności od momentu dostarczenia prawidłowo wystawionej faktury VAT lub brakujących dokumentów. </w:t>
      </w:r>
    </w:p>
    <w:p w14:paraId="3115E8C2" w14:textId="77777777" w:rsidR="00D52A1D" w:rsidRPr="00F81425" w:rsidRDefault="00392BF0" w:rsidP="00022182">
      <w:pPr>
        <w:pStyle w:val="Teksttreci0"/>
        <w:numPr>
          <w:ilvl w:val="0"/>
          <w:numId w:val="54"/>
        </w:numPr>
        <w:shd w:val="clear" w:color="auto" w:fill="auto"/>
        <w:spacing w:before="0" w:after="120" w:line="276" w:lineRule="auto"/>
        <w:rPr>
          <w:rFonts w:cs="Calibri"/>
          <w:color w:val="000000"/>
        </w:rPr>
      </w:pPr>
      <w:r w:rsidRPr="00F81425">
        <w:rPr>
          <w:rFonts w:cs="Calibri"/>
          <w:color w:val="000000"/>
          <w:sz w:val="22"/>
          <w:szCs w:val="22"/>
        </w:rPr>
        <w:t xml:space="preserve">Zamawiający jest uprawniony do żądania i uzyskania od Wykonawcy niezwłocznie wyjaśnień </w:t>
      </w:r>
      <w:r w:rsidRPr="00F81425">
        <w:rPr>
          <w:rFonts w:cs="Calibri"/>
          <w:color w:val="000000"/>
          <w:sz w:val="22"/>
          <w:szCs w:val="22"/>
        </w:rPr>
        <w:br/>
        <w:t xml:space="preserve">w przypadku wątpliwości dotyczących dokumentów składanych wraz z fakturą. </w:t>
      </w:r>
    </w:p>
    <w:p w14:paraId="308F19F1" w14:textId="77777777" w:rsidR="00D52A1D" w:rsidRPr="00F81425" w:rsidRDefault="00392BF0" w:rsidP="00022182">
      <w:pPr>
        <w:pStyle w:val="Teksttreci0"/>
        <w:numPr>
          <w:ilvl w:val="0"/>
          <w:numId w:val="54"/>
        </w:numPr>
        <w:shd w:val="clear" w:color="auto" w:fill="auto"/>
        <w:spacing w:before="0" w:after="120" w:line="276" w:lineRule="auto"/>
        <w:rPr>
          <w:rFonts w:cs="Calibri"/>
          <w:color w:val="000000"/>
        </w:rPr>
      </w:pPr>
      <w:r w:rsidRPr="00F81425">
        <w:rPr>
          <w:rFonts w:cs="Calibri"/>
          <w:color w:val="000000"/>
          <w:sz w:val="22"/>
          <w:szCs w:val="22"/>
        </w:rPr>
        <w:t>Za nieterminowe płatności faktur, Wykonawca ma prawo naliczyć odsetki ustawowe</w:t>
      </w:r>
    </w:p>
    <w:p w14:paraId="7CE3069E" w14:textId="77777777" w:rsidR="00D52A1D" w:rsidRPr="00F81425" w:rsidRDefault="00392BF0" w:rsidP="00022182">
      <w:pPr>
        <w:pStyle w:val="Teksttreci0"/>
        <w:numPr>
          <w:ilvl w:val="0"/>
          <w:numId w:val="54"/>
        </w:numPr>
        <w:shd w:val="clear" w:color="auto" w:fill="auto"/>
        <w:spacing w:before="0" w:after="120" w:line="276" w:lineRule="auto"/>
        <w:rPr>
          <w:rFonts w:cs="Calibri"/>
          <w:color w:val="000000"/>
        </w:rPr>
      </w:pPr>
      <w:r w:rsidRPr="00F81425">
        <w:rPr>
          <w:rFonts w:cs="Calibri"/>
          <w:color w:val="000000"/>
          <w:sz w:val="22"/>
          <w:szCs w:val="22"/>
        </w:rPr>
        <w:t>Za dzień zapłaty uważany będzie dzień obciążenia rachunku Zamawiającego.</w:t>
      </w:r>
    </w:p>
    <w:p w14:paraId="2C81D3F6" w14:textId="77777777" w:rsidR="00D52A1D" w:rsidRPr="00F81425" w:rsidRDefault="00392BF0" w:rsidP="00022182">
      <w:pPr>
        <w:pStyle w:val="Teksttreci0"/>
        <w:numPr>
          <w:ilvl w:val="0"/>
          <w:numId w:val="54"/>
        </w:numPr>
        <w:shd w:val="clear" w:color="auto" w:fill="auto"/>
        <w:spacing w:before="0" w:after="120" w:line="276" w:lineRule="auto"/>
        <w:rPr>
          <w:rFonts w:cs="Calibri"/>
          <w:color w:val="000000"/>
        </w:rPr>
      </w:pPr>
      <w:r w:rsidRPr="00F81425">
        <w:rPr>
          <w:rFonts w:cs="Calibri"/>
          <w:color w:val="000000"/>
          <w:sz w:val="22"/>
          <w:szCs w:val="22"/>
        </w:rPr>
        <w:t>Wykonawca nie może bez zgody Zamawiającego</w:t>
      </w:r>
      <w:r w:rsidRPr="00F81425">
        <w:rPr>
          <w:rFonts w:cs="Calibri"/>
          <w:color w:val="000000"/>
          <w:sz w:val="22"/>
          <w:szCs w:val="22"/>
          <w:lang w:val="pl-PL"/>
        </w:rPr>
        <w:t xml:space="preserve"> udzielonej na piśmie pod rygorem nieważności</w:t>
      </w:r>
      <w:r w:rsidRPr="00F81425">
        <w:rPr>
          <w:rFonts w:cs="Calibri"/>
          <w:color w:val="000000"/>
          <w:sz w:val="22"/>
          <w:szCs w:val="22"/>
        </w:rPr>
        <w:t xml:space="preserve"> przelać wierzytelności na rzecz osób trzecich, ani dokonać innych cesji związanych z realizacją niniejszej umowy.</w:t>
      </w:r>
    </w:p>
    <w:p w14:paraId="0BAD41E3" w14:textId="77777777" w:rsidR="00D52A1D" w:rsidRPr="00F81425" w:rsidRDefault="00392BF0">
      <w:pPr>
        <w:pStyle w:val="Teksttreci0"/>
        <w:shd w:val="clear" w:color="auto" w:fill="auto"/>
        <w:spacing w:before="0" w:after="0" w:line="276" w:lineRule="auto"/>
        <w:ind w:firstLine="0"/>
        <w:jc w:val="center"/>
        <w:rPr>
          <w:rFonts w:cs="Calibri"/>
          <w:color w:val="000000"/>
        </w:rPr>
      </w:pPr>
      <w:r w:rsidRPr="00F81425">
        <w:rPr>
          <w:rFonts w:cs="Calibri"/>
          <w:b/>
          <w:color w:val="000000"/>
          <w:sz w:val="22"/>
          <w:szCs w:val="22"/>
        </w:rPr>
        <w:t>§</w:t>
      </w:r>
      <w:r w:rsidRPr="00F81425">
        <w:rPr>
          <w:rFonts w:cs="Calibri"/>
          <w:b/>
          <w:color w:val="000000"/>
          <w:sz w:val="22"/>
          <w:szCs w:val="22"/>
          <w:lang w:val="pl-PL"/>
        </w:rPr>
        <w:t xml:space="preserve"> </w:t>
      </w:r>
      <w:r w:rsidRPr="00F81425">
        <w:rPr>
          <w:rFonts w:cs="Calibri"/>
          <w:b/>
          <w:color w:val="000000"/>
          <w:sz w:val="22"/>
          <w:szCs w:val="22"/>
        </w:rPr>
        <w:t>5</w:t>
      </w:r>
    </w:p>
    <w:p w14:paraId="10C559D0" w14:textId="77777777" w:rsidR="00D52A1D" w:rsidRPr="00F81425" w:rsidRDefault="00D52A1D">
      <w:pPr>
        <w:pStyle w:val="Teksttreci0"/>
        <w:shd w:val="clear" w:color="auto" w:fill="auto"/>
        <w:spacing w:before="0" w:after="0" w:line="276" w:lineRule="auto"/>
        <w:ind w:firstLine="0"/>
        <w:jc w:val="center"/>
        <w:rPr>
          <w:rFonts w:cs="Calibri"/>
          <w:b/>
          <w:color w:val="000000"/>
          <w:sz w:val="22"/>
          <w:szCs w:val="22"/>
        </w:rPr>
      </w:pPr>
    </w:p>
    <w:p w14:paraId="7E134AD0" w14:textId="77777777" w:rsidR="00D52A1D" w:rsidRPr="00F81425" w:rsidRDefault="00392BF0" w:rsidP="00896959">
      <w:pPr>
        <w:numPr>
          <w:ilvl w:val="3"/>
          <w:numId w:val="24"/>
        </w:numPr>
        <w:spacing w:after="120" w:line="276" w:lineRule="auto"/>
        <w:ind w:left="357" w:hanging="357"/>
        <w:rPr>
          <w:rFonts w:cs="Calibri"/>
          <w:color w:val="000000"/>
        </w:rPr>
      </w:pPr>
      <w:r w:rsidRPr="00F81425">
        <w:rPr>
          <w:rFonts w:cs="Calibri"/>
          <w:color w:val="000000"/>
        </w:rPr>
        <w:t>Dla potrzeb realizacji niniejszej umowy, Wykonawca powierza wykonanie części umowy podwykonawcy:</w:t>
      </w:r>
    </w:p>
    <w:p w14:paraId="452A0DFD" w14:textId="7478381D" w:rsidR="00D52A1D" w:rsidRPr="00F81425" w:rsidRDefault="009F0163">
      <w:pPr>
        <w:spacing w:after="120" w:line="276" w:lineRule="auto"/>
        <w:ind w:left="357"/>
        <w:rPr>
          <w:rFonts w:cs="Calibri"/>
          <w:color w:val="000000"/>
        </w:rPr>
      </w:pPr>
      <w:r w:rsidRPr="00F81425">
        <w:rPr>
          <w:rFonts w:cs="Calibri"/>
          <w:color w:val="000000"/>
        </w:rPr>
        <w:t>………………………………………………………………..</w:t>
      </w:r>
    </w:p>
    <w:p w14:paraId="796789A2" w14:textId="77777777" w:rsidR="00D52A1D" w:rsidRPr="00F81425" w:rsidRDefault="00392BF0" w:rsidP="00896959">
      <w:pPr>
        <w:numPr>
          <w:ilvl w:val="3"/>
          <w:numId w:val="24"/>
        </w:numPr>
        <w:spacing w:after="120" w:line="276" w:lineRule="auto"/>
        <w:ind w:left="357" w:hanging="357"/>
        <w:jc w:val="both"/>
        <w:rPr>
          <w:rFonts w:cs="Calibri"/>
          <w:color w:val="000000"/>
        </w:rPr>
      </w:pPr>
      <w:r w:rsidRPr="00F81425">
        <w:rPr>
          <w:rFonts w:cs="Calibri"/>
          <w:color w:val="000000"/>
        </w:rPr>
        <w:t xml:space="preserve">Każde porozumienie, na mocy którego Wykonawca powierza wykonanie części usług osobie trzeciej uważana jest za umowę zawartą z podwykonawcą. </w:t>
      </w:r>
    </w:p>
    <w:p w14:paraId="14180D2E" w14:textId="77777777" w:rsidR="00D52A1D" w:rsidRPr="00F81425" w:rsidRDefault="00392BF0" w:rsidP="00896959">
      <w:pPr>
        <w:numPr>
          <w:ilvl w:val="3"/>
          <w:numId w:val="24"/>
        </w:numPr>
        <w:spacing w:after="120" w:line="276" w:lineRule="auto"/>
        <w:ind w:left="357" w:hanging="357"/>
        <w:jc w:val="both"/>
        <w:rPr>
          <w:rFonts w:cs="Calibri"/>
          <w:color w:val="000000"/>
        </w:rPr>
      </w:pPr>
      <w:r w:rsidRPr="00F81425">
        <w:rPr>
          <w:rFonts w:cs="Calibri"/>
          <w:color w:val="000000"/>
        </w:rPr>
        <w:t xml:space="preserve">Wykonawca przed zawarciem umowy z podwykonawcą musi uprzednio uzyskać pisemna zgodę Zamawiającego na powierzenie wykonania części zamówienia wskazanego w ofercie konkretnemu podwykonawcy. Podstawa do uzyskania zgody będzie wniosek Wykonawcy przedstawiający cześć zamówienia, którego wykonanie zamierza powierzyć podwykonawcy wraz z wykazaniem zdolności podwykonawcy do jej wykonania. </w:t>
      </w:r>
    </w:p>
    <w:p w14:paraId="79BE64F7" w14:textId="77777777" w:rsidR="00D52A1D" w:rsidRPr="00F81425" w:rsidRDefault="00392BF0" w:rsidP="00896959">
      <w:pPr>
        <w:numPr>
          <w:ilvl w:val="3"/>
          <w:numId w:val="24"/>
        </w:numPr>
        <w:spacing w:after="120" w:line="276" w:lineRule="auto"/>
        <w:ind w:left="357" w:hanging="357"/>
        <w:rPr>
          <w:rFonts w:cs="Calibri"/>
          <w:color w:val="000000"/>
        </w:rPr>
      </w:pPr>
      <w:r w:rsidRPr="00F81425">
        <w:rPr>
          <w:rFonts w:cs="Calibri"/>
          <w:color w:val="000000"/>
        </w:rPr>
        <w:t>Dodatkowo, Strony zgodnie ustalają następujące wymagania dla umów z podwykonawcami lub dalszymi podwykonawcami:</w:t>
      </w:r>
    </w:p>
    <w:p w14:paraId="7BB36DBE" w14:textId="4851B5D6" w:rsidR="00917251" w:rsidRPr="00917251" w:rsidRDefault="00392BF0" w:rsidP="00917251">
      <w:pPr>
        <w:numPr>
          <w:ilvl w:val="0"/>
          <w:numId w:val="18"/>
        </w:numPr>
        <w:shd w:val="clear" w:color="auto" w:fill="FFFFFF"/>
        <w:spacing w:after="120" w:line="276" w:lineRule="auto"/>
        <w:ind w:left="714" w:hanging="357"/>
        <w:jc w:val="both"/>
        <w:rPr>
          <w:rFonts w:cs="Calibri"/>
          <w:color w:val="000000"/>
        </w:rPr>
      </w:pPr>
      <w:r w:rsidRPr="00F81425">
        <w:rPr>
          <w:rFonts w:cs="Calibri"/>
          <w:color w:val="000000"/>
        </w:rPr>
        <w:t xml:space="preserve">umowa o podwykonawstwo nie może zawierać postanowień kształtujących prawa </w:t>
      </w:r>
      <w:r w:rsidRPr="00F81425">
        <w:rPr>
          <w:rFonts w:cs="Calibri"/>
          <w:color w:val="000000"/>
        </w:rPr>
        <w:br/>
        <w:t xml:space="preserve">i obowiązki podwykonawcy, w zakresie kar umownych oraz postanowień dotyczących warunków wypłaty wynagrodzenia, w sposób dla niego mniej korzystny niż prawa i obowiązki Wykonawcy, ukształtowane postanowieniami umowy zawartej między Zamawiającym </w:t>
      </w:r>
      <w:r w:rsidRPr="00F81425">
        <w:rPr>
          <w:rFonts w:cs="Calibri"/>
          <w:color w:val="000000"/>
        </w:rPr>
        <w:br/>
        <w:t>a Wykonawcą,</w:t>
      </w:r>
    </w:p>
    <w:p w14:paraId="299FEED9" w14:textId="77777777" w:rsidR="00D52A1D" w:rsidRPr="00F81425" w:rsidRDefault="00392BF0" w:rsidP="00896959">
      <w:pPr>
        <w:numPr>
          <w:ilvl w:val="0"/>
          <w:numId w:val="18"/>
        </w:numPr>
        <w:shd w:val="clear" w:color="auto" w:fill="FFFFFF"/>
        <w:spacing w:after="120" w:line="276" w:lineRule="auto"/>
        <w:ind w:left="714" w:hanging="357"/>
        <w:jc w:val="both"/>
        <w:rPr>
          <w:rFonts w:cs="Calibri"/>
          <w:color w:val="000000"/>
        </w:rPr>
      </w:pPr>
      <w:r w:rsidRPr="00F81425">
        <w:rPr>
          <w:rFonts w:cs="Calibri"/>
          <w:color w:val="000000"/>
        </w:rPr>
        <w:t>umowy z podwykonawcami muszą przewidywać, iż osoby wykonujące czynności ochrony skierowane przez podwykonawcę do świadczenia usług wchodzących w zakres przedmiotu zamówienia są zatrudnieni przez podwykonawcę na podstawie stosunku pracy;</w:t>
      </w:r>
    </w:p>
    <w:p w14:paraId="779AC6CE" w14:textId="77777777" w:rsidR="00D52A1D" w:rsidRPr="00F81425" w:rsidRDefault="00392BF0" w:rsidP="00896959">
      <w:pPr>
        <w:numPr>
          <w:ilvl w:val="0"/>
          <w:numId w:val="18"/>
        </w:numPr>
        <w:shd w:val="clear" w:color="auto" w:fill="FFFFFF"/>
        <w:spacing w:after="120" w:line="276" w:lineRule="auto"/>
        <w:ind w:left="714" w:hanging="357"/>
        <w:jc w:val="both"/>
        <w:rPr>
          <w:rFonts w:cs="Calibri"/>
          <w:color w:val="000000"/>
        </w:rPr>
      </w:pPr>
      <w:r w:rsidRPr="00F81425">
        <w:rPr>
          <w:rFonts w:cs="Calibri"/>
          <w:color w:val="000000"/>
        </w:rPr>
        <w:t xml:space="preserve">umowy z podwykonawcami winny zawierać oświadczenie podwykonawcy, iż pracownicy fizyczni, którzy będą wykonywali w trakcie realizacji umowy zawartej pomiędzy Wykonawcą </w:t>
      </w:r>
      <w:r w:rsidRPr="00F81425">
        <w:rPr>
          <w:rFonts w:cs="Calibri"/>
          <w:color w:val="000000"/>
        </w:rPr>
        <w:br/>
        <w:t>i podwykonawcą czynności w zakresie realizacji zamówienia określone w opisie przedmiotu zamówienia, co do których Zamawiający wymaga, aby osoby je wykonujące zostały zatrudnione na podstawie stosunku pracy, będą zatrudnieni przez podwykonawcę na podstawie stosunku pracy;</w:t>
      </w:r>
    </w:p>
    <w:p w14:paraId="07C9D416" w14:textId="77777777" w:rsidR="00D52A1D" w:rsidRPr="00F81425" w:rsidRDefault="00392BF0" w:rsidP="00896959">
      <w:pPr>
        <w:numPr>
          <w:ilvl w:val="0"/>
          <w:numId w:val="18"/>
        </w:numPr>
        <w:shd w:val="clear" w:color="auto" w:fill="FFFFFF"/>
        <w:spacing w:after="120" w:line="276" w:lineRule="auto"/>
        <w:ind w:left="714" w:hanging="357"/>
        <w:jc w:val="both"/>
        <w:rPr>
          <w:rFonts w:cs="Calibri"/>
          <w:color w:val="000000"/>
        </w:rPr>
      </w:pPr>
      <w:r w:rsidRPr="00F81425">
        <w:rPr>
          <w:rFonts w:cs="Calibri"/>
          <w:color w:val="000000"/>
        </w:rPr>
        <w:t xml:space="preserve">umowy z podwykonawcami powinny zawierać zapis, zgodnie z którym podwykonawca będzie zobowiązany do okazania Zamawiającemu, na każdorazowe wezwanie Zamawiającego, </w:t>
      </w:r>
      <w:r w:rsidRPr="00F81425">
        <w:rPr>
          <w:rFonts w:cs="Calibri"/>
          <w:color w:val="000000"/>
        </w:rPr>
        <w:lastRenderedPageBreak/>
        <w:t>dokumentów potwierdzających fakt zatrudnienia przez podwykonawcę na podstawie stosunku pracy osób wykonujących czynności określone w opisie przedmiotu zamówienia, co, do których Zamawiający wymaga, aby osoby je wykonujące zostały zatrudnione na podstawie stosunku pracy, w szczególności</w:t>
      </w:r>
      <w:r w:rsidRPr="00F81425">
        <w:rPr>
          <w:rFonts w:cs="Calibri"/>
          <w:bCs/>
          <w:color w:val="000000"/>
        </w:rPr>
        <w:t>:</w:t>
      </w:r>
    </w:p>
    <w:p w14:paraId="64D9FE39" w14:textId="77777777" w:rsidR="00D52A1D" w:rsidRPr="00F81425" w:rsidRDefault="00392BF0" w:rsidP="00896959">
      <w:pPr>
        <w:numPr>
          <w:ilvl w:val="0"/>
          <w:numId w:val="3"/>
        </w:numPr>
        <w:tabs>
          <w:tab w:val="left" w:pos="709"/>
          <w:tab w:val="left" w:pos="851"/>
        </w:tabs>
        <w:snapToGrid w:val="0"/>
        <w:spacing w:after="120" w:line="276" w:lineRule="auto"/>
        <w:ind w:left="1066" w:hanging="357"/>
        <w:jc w:val="both"/>
        <w:rPr>
          <w:rFonts w:cs="Calibri"/>
          <w:color w:val="000000"/>
        </w:rPr>
      </w:pPr>
      <w:r w:rsidRPr="00F81425">
        <w:rPr>
          <w:rFonts w:cs="Calibri"/>
          <w:bCs/>
          <w:color w:val="000000"/>
        </w:rPr>
        <w:t>oświadczenia zatrudnionego pracownika,</w:t>
      </w:r>
    </w:p>
    <w:p w14:paraId="19FAAD52" w14:textId="77777777" w:rsidR="00D52A1D" w:rsidRPr="00F81425" w:rsidRDefault="00392BF0" w:rsidP="00896959">
      <w:pPr>
        <w:numPr>
          <w:ilvl w:val="0"/>
          <w:numId w:val="3"/>
        </w:numPr>
        <w:tabs>
          <w:tab w:val="left" w:pos="709"/>
          <w:tab w:val="left" w:pos="851"/>
        </w:tabs>
        <w:snapToGrid w:val="0"/>
        <w:spacing w:after="120" w:line="276" w:lineRule="auto"/>
        <w:ind w:left="1066" w:hanging="357"/>
        <w:jc w:val="both"/>
        <w:rPr>
          <w:rFonts w:cs="Calibri"/>
          <w:color w:val="000000"/>
        </w:rPr>
      </w:pPr>
      <w:r w:rsidRPr="00F81425">
        <w:rPr>
          <w:rFonts w:cs="Calibri"/>
          <w:bCs/>
          <w:color w:val="000000"/>
        </w:rPr>
        <w:t>oświadczenia podwykonawcy o zatrudnieniu pracownika na podstawie umowy o pracę,</w:t>
      </w:r>
    </w:p>
    <w:p w14:paraId="40D7E9BF" w14:textId="77777777" w:rsidR="00D52A1D" w:rsidRPr="00F81425" w:rsidRDefault="00392BF0" w:rsidP="00896959">
      <w:pPr>
        <w:numPr>
          <w:ilvl w:val="0"/>
          <w:numId w:val="3"/>
        </w:numPr>
        <w:tabs>
          <w:tab w:val="left" w:pos="709"/>
          <w:tab w:val="left" w:pos="851"/>
        </w:tabs>
        <w:snapToGrid w:val="0"/>
        <w:spacing w:after="120" w:line="276" w:lineRule="auto"/>
        <w:ind w:left="1066" w:hanging="357"/>
        <w:jc w:val="both"/>
        <w:rPr>
          <w:rFonts w:cs="Calibri"/>
          <w:color w:val="000000"/>
        </w:rPr>
      </w:pPr>
      <w:r w:rsidRPr="00F81425">
        <w:rPr>
          <w:rFonts w:cs="Calibri"/>
          <w:bCs/>
          <w:color w:val="000000"/>
        </w:rPr>
        <w:t>poświadczonej za zgodność z oryginałem kopii umowy o pracę zatrudnionego pracownika,</w:t>
      </w:r>
    </w:p>
    <w:p w14:paraId="362F1EC0" w14:textId="77777777" w:rsidR="00D52A1D" w:rsidRPr="00F81425" w:rsidRDefault="00392BF0" w:rsidP="00896959">
      <w:pPr>
        <w:numPr>
          <w:ilvl w:val="0"/>
          <w:numId w:val="3"/>
        </w:numPr>
        <w:tabs>
          <w:tab w:val="left" w:pos="709"/>
          <w:tab w:val="left" w:pos="851"/>
        </w:tabs>
        <w:snapToGrid w:val="0"/>
        <w:spacing w:after="120" w:line="276" w:lineRule="auto"/>
        <w:ind w:left="1066" w:hanging="357"/>
        <w:jc w:val="both"/>
        <w:rPr>
          <w:rFonts w:cs="Calibri"/>
          <w:color w:val="000000"/>
        </w:rPr>
      </w:pPr>
      <w:r w:rsidRPr="00F81425">
        <w:rPr>
          <w:rFonts w:cs="Calibri"/>
          <w:bCs/>
          <w:color w:val="000000"/>
        </w:rPr>
        <w:t>innych dokumentów,</w:t>
      </w:r>
    </w:p>
    <w:p w14:paraId="48BB87D6" w14:textId="77777777" w:rsidR="00D52A1D" w:rsidRPr="00F81425" w:rsidRDefault="00392BF0">
      <w:pPr>
        <w:tabs>
          <w:tab w:val="left" w:pos="709"/>
          <w:tab w:val="left" w:pos="851"/>
        </w:tabs>
        <w:snapToGrid w:val="0"/>
        <w:spacing w:after="120" w:line="276" w:lineRule="auto"/>
        <w:ind w:left="709"/>
        <w:jc w:val="both"/>
        <w:rPr>
          <w:rFonts w:cs="Calibri"/>
          <w:color w:val="000000"/>
        </w:rPr>
      </w:pPr>
      <w:r w:rsidRPr="00F81425">
        <w:rPr>
          <w:rFonts w:cs="Calibri"/>
          <w:bCs/>
          <w:color w:val="000000"/>
        </w:rPr>
        <w:t xml:space="preserve"> – zawierających informacje, w tym dane osobowe, niezbędne do weryfikacji zatrudnienia na podstawie umowy o pracę, w szczególności imię i nazwisko zatrudnionego pracownika, datę zawarcia umowy o pracę, rodzaj umowy o pracę i zakres obowiązków pracownika – w terminie 3 dni od daty otrzymania wezwania</w:t>
      </w:r>
      <w:r w:rsidRPr="00F81425">
        <w:rPr>
          <w:rFonts w:cs="Calibri"/>
          <w:color w:val="000000"/>
        </w:rPr>
        <w:t>;</w:t>
      </w:r>
    </w:p>
    <w:p w14:paraId="5D56FFA5" w14:textId="77777777" w:rsidR="00D52A1D" w:rsidRPr="00F81425" w:rsidRDefault="00392BF0" w:rsidP="00896959">
      <w:pPr>
        <w:numPr>
          <w:ilvl w:val="0"/>
          <w:numId w:val="18"/>
        </w:numPr>
        <w:shd w:val="clear" w:color="auto" w:fill="FFFFFF"/>
        <w:spacing w:after="120" w:line="276" w:lineRule="auto"/>
        <w:ind w:left="714" w:hanging="357"/>
        <w:jc w:val="both"/>
        <w:rPr>
          <w:rFonts w:cs="Calibri"/>
          <w:color w:val="000000"/>
        </w:rPr>
      </w:pPr>
      <w:r w:rsidRPr="00F81425">
        <w:rPr>
          <w:rFonts w:cs="Calibri"/>
          <w:color w:val="000000"/>
        </w:rPr>
        <w:t xml:space="preserve">umowy z podwykonawcami winny zawierać zapis, zgodnie z którym, w przypadku ujawnienia niespełnienia wymogu zatrudnienia przez podwykonawcę na podstawie stosunku pracy osób wykonujących czynności w trakcie realizacji umowy zawartej pomiędzy Wykonawcą </w:t>
      </w:r>
      <w:r w:rsidRPr="00F81425">
        <w:rPr>
          <w:rFonts w:cs="Calibri"/>
          <w:color w:val="000000"/>
        </w:rPr>
        <w:br/>
        <w:t xml:space="preserve">i podwykonawcą czynności w zakresie realizacji zamówienia określonych w opisie przedmiotu zamówienia, co do których Zamawiający wymaga, aby osoby je wykonujące zostały zatrudnione na podstawie stosunku pracy, podwykonawca zobowiązany będzie do nawiązania stosunku pracy z osobą, której dotyczy uchybienie w terminie nie dłuższym niż 7 dni od daty ujawnienia uchybienia i do okazania Wykonawcy i Zamawiającemu dokumentów potwierdzających zatrudnienie powyższej osoby na podstawie stosunku pracy, </w:t>
      </w:r>
      <w:r w:rsidRPr="00F81425">
        <w:rPr>
          <w:rFonts w:cs="Calibri"/>
          <w:color w:val="000000"/>
        </w:rPr>
        <w:br/>
        <w:t>w szczególności:</w:t>
      </w:r>
    </w:p>
    <w:p w14:paraId="6D9A5426" w14:textId="77777777" w:rsidR="00D52A1D" w:rsidRPr="00F81425" w:rsidRDefault="00392BF0" w:rsidP="00896959">
      <w:pPr>
        <w:numPr>
          <w:ilvl w:val="2"/>
          <w:numId w:val="27"/>
        </w:numPr>
        <w:shd w:val="clear" w:color="auto" w:fill="FFFFFF"/>
        <w:tabs>
          <w:tab w:val="left" w:pos="709"/>
        </w:tabs>
        <w:spacing w:after="120" w:line="276" w:lineRule="auto"/>
        <w:ind w:left="1066" w:hanging="357"/>
        <w:jc w:val="both"/>
        <w:rPr>
          <w:rFonts w:cs="Calibri"/>
          <w:color w:val="000000"/>
        </w:rPr>
      </w:pPr>
      <w:r w:rsidRPr="00F81425">
        <w:rPr>
          <w:rFonts w:cs="Calibri"/>
          <w:color w:val="000000"/>
        </w:rPr>
        <w:t xml:space="preserve">oświadczenia zatrudnionego pracownika, </w:t>
      </w:r>
    </w:p>
    <w:p w14:paraId="549B35A2" w14:textId="77777777" w:rsidR="00D52A1D" w:rsidRPr="00F81425" w:rsidRDefault="00392BF0" w:rsidP="00896959">
      <w:pPr>
        <w:numPr>
          <w:ilvl w:val="2"/>
          <w:numId w:val="27"/>
        </w:numPr>
        <w:shd w:val="clear" w:color="auto" w:fill="FFFFFF"/>
        <w:tabs>
          <w:tab w:val="left" w:pos="709"/>
        </w:tabs>
        <w:spacing w:after="120" w:line="276" w:lineRule="auto"/>
        <w:ind w:left="1066" w:hanging="357"/>
        <w:jc w:val="both"/>
        <w:rPr>
          <w:rFonts w:cs="Calibri"/>
          <w:color w:val="000000"/>
        </w:rPr>
      </w:pPr>
      <w:r w:rsidRPr="00F81425">
        <w:rPr>
          <w:rFonts w:cs="Calibri"/>
          <w:color w:val="000000"/>
        </w:rPr>
        <w:t>oświadczenia podwykonawcy o zatrudnieniu pracownika na podstawie umowy o pracę,</w:t>
      </w:r>
    </w:p>
    <w:p w14:paraId="61655D31" w14:textId="77777777" w:rsidR="00D52A1D" w:rsidRPr="00F81425" w:rsidRDefault="00392BF0" w:rsidP="00896959">
      <w:pPr>
        <w:numPr>
          <w:ilvl w:val="2"/>
          <w:numId w:val="27"/>
        </w:numPr>
        <w:shd w:val="clear" w:color="auto" w:fill="FFFFFF"/>
        <w:tabs>
          <w:tab w:val="left" w:pos="709"/>
        </w:tabs>
        <w:spacing w:after="120" w:line="276" w:lineRule="auto"/>
        <w:ind w:left="1066" w:hanging="357"/>
        <w:jc w:val="both"/>
        <w:rPr>
          <w:rFonts w:cs="Calibri"/>
          <w:color w:val="000000"/>
        </w:rPr>
      </w:pPr>
      <w:r w:rsidRPr="00F81425">
        <w:rPr>
          <w:rFonts w:cs="Calibri"/>
          <w:color w:val="000000"/>
        </w:rPr>
        <w:t>poświadczonej za zgodność z oryginałem kopii umowy o pracę zatrudnionego pracownika,</w:t>
      </w:r>
    </w:p>
    <w:p w14:paraId="08B51CBC" w14:textId="77777777" w:rsidR="00D52A1D" w:rsidRPr="00F81425" w:rsidRDefault="00392BF0" w:rsidP="00896959">
      <w:pPr>
        <w:numPr>
          <w:ilvl w:val="2"/>
          <w:numId w:val="27"/>
        </w:numPr>
        <w:shd w:val="clear" w:color="auto" w:fill="FFFFFF"/>
        <w:tabs>
          <w:tab w:val="left" w:pos="709"/>
        </w:tabs>
        <w:spacing w:after="120" w:line="276" w:lineRule="auto"/>
        <w:ind w:left="1066" w:hanging="357"/>
        <w:jc w:val="both"/>
        <w:rPr>
          <w:rFonts w:cs="Calibri"/>
          <w:color w:val="000000"/>
        </w:rPr>
      </w:pPr>
      <w:r w:rsidRPr="00F81425">
        <w:rPr>
          <w:rFonts w:cs="Calibri"/>
          <w:color w:val="000000"/>
        </w:rPr>
        <w:t>innych dokumentów</w:t>
      </w:r>
    </w:p>
    <w:p w14:paraId="271C1C69" w14:textId="77777777" w:rsidR="00D52A1D" w:rsidRPr="00F81425" w:rsidRDefault="00392BF0">
      <w:pPr>
        <w:shd w:val="clear" w:color="auto" w:fill="FFFFFF"/>
        <w:spacing w:after="120" w:line="276" w:lineRule="auto"/>
        <w:ind w:left="709"/>
        <w:jc w:val="both"/>
        <w:rPr>
          <w:rFonts w:cs="Calibri"/>
          <w:color w:val="000000"/>
        </w:rPr>
      </w:pPr>
      <w:r w:rsidRPr="00F81425">
        <w:rPr>
          <w:rFonts w:cs="Calibri"/>
          <w:color w:val="000000"/>
        </w:rPr>
        <w:t>– zawierających informacje, w tym dane osobowe, niezbędne do weryfikacji zatrudnienia na podstawie umowy o pracę, w szczególności imię i nazwisko zatrudnionego pracownika, datę zawarcia umowy o pracę, rodzaj umowy o pracę i zakres obowiązków pracownika.</w:t>
      </w:r>
    </w:p>
    <w:p w14:paraId="7C7A9FE3" w14:textId="77777777" w:rsidR="00D52A1D" w:rsidRPr="00F81425" w:rsidRDefault="00392BF0" w:rsidP="00896959">
      <w:pPr>
        <w:numPr>
          <w:ilvl w:val="3"/>
          <w:numId w:val="24"/>
        </w:numPr>
        <w:spacing w:after="120" w:line="276" w:lineRule="auto"/>
        <w:ind w:left="357" w:hanging="357"/>
        <w:jc w:val="both"/>
        <w:rPr>
          <w:rFonts w:cs="Calibri"/>
          <w:color w:val="000000"/>
        </w:rPr>
      </w:pPr>
      <w:r w:rsidRPr="00F81425">
        <w:rPr>
          <w:rFonts w:cs="Calibri"/>
          <w:color w:val="000000"/>
        </w:rPr>
        <w:t xml:space="preserve">Umowa z podwykonawcą lub dalszym podwykonawcą nie może zawierać zapisów sprzecznych </w:t>
      </w:r>
      <w:r w:rsidRPr="00F81425">
        <w:rPr>
          <w:rFonts w:cs="Calibri"/>
          <w:color w:val="000000"/>
        </w:rPr>
        <w:br/>
        <w:t>z treścią umowy pomiędzy Zamawiającym a Wykonawcą oraz z treścią załączników do niej.</w:t>
      </w:r>
    </w:p>
    <w:p w14:paraId="0754CD11" w14:textId="77777777" w:rsidR="00D52A1D" w:rsidRPr="00F81425" w:rsidRDefault="00392BF0" w:rsidP="00896959">
      <w:pPr>
        <w:numPr>
          <w:ilvl w:val="3"/>
          <w:numId w:val="24"/>
        </w:numPr>
        <w:spacing w:after="120" w:line="276" w:lineRule="auto"/>
        <w:ind w:left="357" w:hanging="357"/>
        <w:jc w:val="both"/>
        <w:rPr>
          <w:rFonts w:cs="Calibri"/>
          <w:color w:val="000000"/>
        </w:rPr>
      </w:pPr>
      <w:r w:rsidRPr="00F81425">
        <w:rPr>
          <w:rFonts w:cs="Calibri"/>
          <w:color w:val="000000"/>
        </w:rPr>
        <w:t xml:space="preserve">Zamawiający powiadomi Wykonawcę o swojej decyzji w terminie 14 dni, licząc od dnia otrzymania wniosku, z podaniem powodów, w przypadku odmowy udzielenia zgody. </w:t>
      </w:r>
    </w:p>
    <w:p w14:paraId="5B4BB38E" w14:textId="77777777" w:rsidR="00D52A1D" w:rsidRPr="00F81425" w:rsidRDefault="00392BF0" w:rsidP="00896959">
      <w:pPr>
        <w:numPr>
          <w:ilvl w:val="3"/>
          <w:numId w:val="24"/>
        </w:numPr>
        <w:spacing w:after="120" w:line="276" w:lineRule="auto"/>
        <w:ind w:left="357" w:hanging="357"/>
        <w:jc w:val="both"/>
        <w:rPr>
          <w:rFonts w:cs="Calibri"/>
          <w:color w:val="000000"/>
        </w:rPr>
      </w:pPr>
      <w:r w:rsidRPr="00F81425">
        <w:rPr>
          <w:rFonts w:cs="Calibri"/>
          <w:color w:val="000000"/>
        </w:rPr>
        <w:t xml:space="preserve">Wykonawca ponosi odpowiedzialność za działania, uchybienia i zaniedbania swoich podwykonawców, tak, jak gdyby były to działania, uchybienia lub zaniedbania samego Wykonawcy. </w:t>
      </w:r>
    </w:p>
    <w:p w14:paraId="02343923" w14:textId="77777777" w:rsidR="00D52A1D" w:rsidRPr="00F81425" w:rsidRDefault="00392BF0" w:rsidP="00896959">
      <w:pPr>
        <w:numPr>
          <w:ilvl w:val="3"/>
          <w:numId w:val="24"/>
        </w:numPr>
        <w:spacing w:after="120" w:line="276" w:lineRule="auto"/>
        <w:ind w:left="357" w:hanging="357"/>
        <w:jc w:val="both"/>
        <w:rPr>
          <w:rFonts w:cs="Calibri"/>
          <w:color w:val="000000"/>
        </w:rPr>
      </w:pPr>
      <w:r w:rsidRPr="00F81425">
        <w:rPr>
          <w:rFonts w:cs="Calibri"/>
          <w:color w:val="000000"/>
        </w:rPr>
        <w:t xml:space="preserve">Zgoda Zamawiającego na wykonanie jakiejkolwiek części umowy przez podwykonawcę nie zwalania Wykonawcy z jakichkolwiek jego zobowiązań wynikających z niniejszej umowy. </w:t>
      </w:r>
    </w:p>
    <w:p w14:paraId="2880B26E" w14:textId="77777777" w:rsidR="00D52A1D" w:rsidRPr="00F81425" w:rsidRDefault="00392BF0" w:rsidP="00896959">
      <w:pPr>
        <w:numPr>
          <w:ilvl w:val="3"/>
          <w:numId w:val="24"/>
        </w:numPr>
        <w:spacing w:after="120" w:line="276" w:lineRule="auto"/>
        <w:ind w:left="357" w:hanging="357"/>
        <w:jc w:val="both"/>
        <w:rPr>
          <w:rFonts w:cs="Calibri"/>
          <w:color w:val="000000"/>
        </w:rPr>
      </w:pPr>
      <w:r w:rsidRPr="00F81425">
        <w:rPr>
          <w:rFonts w:cs="Calibri"/>
          <w:color w:val="000000"/>
        </w:rPr>
        <w:t xml:space="preserve">Zamawiający uzależnienia wypłatę wynagrodzenia Wykonawcy od rozliczenia się </w:t>
      </w:r>
      <w:r w:rsidRPr="00F81425">
        <w:rPr>
          <w:rFonts w:cs="Calibri"/>
          <w:color w:val="000000"/>
        </w:rPr>
        <w:br/>
        <w:t xml:space="preserve">z podwykonawcami i dalszymi podwykonawcami. W tym celu, Wykonawca przed zapłatą każdej </w:t>
      </w:r>
      <w:r w:rsidRPr="00F81425">
        <w:rPr>
          <w:rFonts w:cs="Calibri"/>
          <w:color w:val="000000"/>
        </w:rPr>
        <w:lastRenderedPageBreak/>
        <w:t>transzy wynagrodzenia, winien udowodnić Zamawiającemu, że rozliczył się z podwykonawcami i dalszymi podwykonawcami.</w:t>
      </w:r>
    </w:p>
    <w:p w14:paraId="6C4A0113" w14:textId="77777777" w:rsidR="00D52A1D" w:rsidRPr="00F81425" w:rsidRDefault="00392BF0" w:rsidP="00896959">
      <w:pPr>
        <w:numPr>
          <w:ilvl w:val="3"/>
          <w:numId w:val="24"/>
        </w:numPr>
        <w:spacing w:after="120" w:line="276" w:lineRule="auto"/>
        <w:ind w:left="357" w:hanging="357"/>
        <w:jc w:val="both"/>
        <w:rPr>
          <w:rFonts w:cs="Calibri"/>
          <w:color w:val="000000"/>
        </w:rPr>
      </w:pPr>
      <w:r w:rsidRPr="00F81425">
        <w:rPr>
          <w:rFonts w:cs="Calibri"/>
          <w:color w:val="000000"/>
        </w:rPr>
        <w:t>Usługi powierzone podwykonawcy przez Wykonawcę nie mogą zostać powierzone przez podwykonawcę osobie trzeciej bez uprzedniej zgody Zamawiającego wyrażonej na piśmie pod rygorem nieważności.</w:t>
      </w:r>
    </w:p>
    <w:p w14:paraId="6E1821F2" w14:textId="77777777" w:rsidR="00D52A1D" w:rsidRPr="00F81425" w:rsidRDefault="00392BF0">
      <w:pPr>
        <w:pStyle w:val="Teksttreci0"/>
        <w:shd w:val="clear" w:color="auto" w:fill="auto"/>
        <w:spacing w:before="0" w:after="120" w:line="276" w:lineRule="auto"/>
        <w:ind w:firstLine="0"/>
        <w:jc w:val="center"/>
        <w:rPr>
          <w:rFonts w:cs="Calibri"/>
          <w:color w:val="000000" w:themeColor="text1"/>
        </w:rPr>
      </w:pPr>
      <w:r w:rsidRPr="00F81425">
        <w:rPr>
          <w:rFonts w:cs="Calibri"/>
          <w:b/>
          <w:color w:val="000000" w:themeColor="text1"/>
          <w:sz w:val="22"/>
          <w:szCs w:val="22"/>
        </w:rPr>
        <w:t>§</w:t>
      </w:r>
      <w:r w:rsidRPr="00F81425">
        <w:rPr>
          <w:rFonts w:cs="Calibri"/>
          <w:b/>
          <w:color w:val="000000" w:themeColor="text1"/>
          <w:sz w:val="22"/>
          <w:szCs w:val="22"/>
          <w:lang w:val="pl-PL"/>
        </w:rPr>
        <w:t xml:space="preserve"> 6</w:t>
      </w:r>
    </w:p>
    <w:p w14:paraId="2EDB3E6C" w14:textId="17EA58F2" w:rsidR="00D52A1D" w:rsidRPr="00F81425" w:rsidRDefault="00392BF0" w:rsidP="00896959">
      <w:pPr>
        <w:pStyle w:val="Teksttreci0"/>
        <w:numPr>
          <w:ilvl w:val="0"/>
          <w:numId w:val="8"/>
        </w:numPr>
        <w:shd w:val="clear" w:color="auto" w:fill="auto"/>
        <w:spacing w:before="0" w:after="120" w:line="276" w:lineRule="auto"/>
        <w:ind w:left="357" w:hanging="357"/>
        <w:rPr>
          <w:rFonts w:cs="Calibri"/>
          <w:color w:val="000000" w:themeColor="text1"/>
        </w:rPr>
      </w:pPr>
      <w:r w:rsidRPr="00F81425">
        <w:rPr>
          <w:rFonts w:cs="Calibri"/>
          <w:color w:val="000000" w:themeColor="text1"/>
          <w:sz w:val="22"/>
          <w:szCs w:val="22"/>
        </w:rPr>
        <w:t xml:space="preserve"> W przypadku niedotrzymania warunków umowy strony naliczać będą kary umowne:</w:t>
      </w:r>
    </w:p>
    <w:p w14:paraId="2BF6724D" w14:textId="77777777" w:rsidR="00D52A1D" w:rsidRPr="00F81425" w:rsidRDefault="00392BF0" w:rsidP="00896959">
      <w:pPr>
        <w:pStyle w:val="Style20"/>
        <w:widowControl/>
        <w:numPr>
          <w:ilvl w:val="0"/>
          <w:numId w:val="21"/>
        </w:numPr>
        <w:tabs>
          <w:tab w:val="left" w:pos="709"/>
        </w:tabs>
        <w:spacing w:after="120" w:line="276" w:lineRule="auto"/>
        <w:ind w:left="714" w:hanging="357"/>
        <w:jc w:val="both"/>
        <w:rPr>
          <w:rFonts w:ascii="Calibri" w:hAnsi="Calibri"/>
        </w:rPr>
      </w:pPr>
      <w:r w:rsidRPr="00F81425">
        <w:rPr>
          <w:rStyle w:val="FontStyle40"/>
          <w:rFonts w:ascii="Calibri" w:hAnsi="Calibri" w:cs="Calibri"/>
          <w:b w:val="0"/>
          <w:color w:val="000000"/>
          <w:sz w:val="22"/>
          <w:szCs w:val="22"/>
        </w:rPr>
        <w:t xml:space="preserve">w przypadku wykonywania umowy w sposób niegwarantujący utrzymania właściwego stanu higieniczno-sanitarnego i porządkowego miejsc zbierania odpadów powstałego z winy Wykonawcy, Wykonawca zapłaci Zamawiającemu karę umowną w kwocie </w:t>
      </w:r>
      <w:r w:rsidRPr="00F81425">
        <w:rPr>
          <w:rStyle w:val="FontStyle40"/>
          <w:rFonts w:ascii="Calibri" w:hAnsi="Calibri" w:cs="Calibri"/>
          <w:color w:val="000000"/>
          <w:sz w:val="22"/>
          <w:szCs w:val="22"/>
        </w:rPr>
        <w:t>500 zł</w:t>
      </w:r>
      <w:r w:rsidRPr="00F81425">
        <w:rPr>
          <w:rStyle w:val="FontStyle40"/>
          <w:rFonts w:ascii="Calibri" w:hAnsi="Calibri" w:cs="Calibri"/>
          <w:b w:val="0"/>
          <w:color w:val="000000"/>
          <w:sz w:val="22"/>
          <w:szCs w:val="22"/>
        </w:rPr>
        <w:t xml:space="preserve"> (pięćset złotych) za każdy stwierdzony przypadek takiego naruszenia,</w:t>
      </w:r>
    </w:p>
    <w:p w14:paraId="288BCF3D" w14:textId="77777777" w:rsidR="00D52A1D" w:rsidRPr="00F81425" w:rsidRDefault="00392BF0" w:rsidP="00896959">
      <w:pPr>
        <w:pStyle w:val="Style20"/>
        <w:widowControl/>
        <w:numPr>
          <w:ilvl w:val="0"/>
          <w:numId w:val="21"/>
        </w:numPr>
        <w:tabs>
          <w:tab w:val="left" w:pos="709"/>
        </w:tabs>
        <w:spacing w:after="120" w:line="276" w:lineRule="auto"/>
        <w:ind w:left="714" w:hanging="357"/>
        <w:jc w:val="both"/>
        <w:rPr>
          <w:rFonts w:ascii="Calibri" w:hAnsi="Calibri"/>
        </w:rPr>
      </w:pPr>
      <w:r w:rsidRPr="00F81425">
        <w:rPr>
          <w:rStyle w:val="FontStyle40"/>
          <w:rFonts w:ascii="Calibri" w:hAnsi="Calibri" w:cs="Calibri"/>
          <w:b w:val="0"/>
          <w:color w:val="000000"/>
          <w:sz w:val="22"/>
          <w:szCs w:val="22"/>
        </w:rPr>
        <w:t xml:space="preserve">w przypadku nieterminowego wywozu odpadów Wykonawca zapłaci Zamawiającemu karę umowną w kwocie </w:t>
      </w:r>
      <w:r w:rsidRPr="00F81425">
        <w:rPr>
          <w:rStyle w:val="FontStyle40"/>
          <w:rFonts w:ascii="Calibri" w:hAnsi="Calibri" w:cs="Calibri"/>
          <w:color w:val="000000"/>
          <w:sz w:val="22"/>
          <w:szCs w:val="22"/>
        </w:rPr>
        <w:t xml:space="preserve">500 zł </w:t>
      </w:r>
      <w:r w:rsidRPr="00F81425">
        <w:rPr>
          <w:rStyle w:val="FontStyle40"/>
          <w:rFonts w:ascii="Calibri" w:hAnsi="Calibri" w:cs="Calibri"/>
          <w:b w:val="0"/>
          <w:color w:val="000000"/>
          <w:sz w:val="22"/>
          <w:szCs w:val="22"/>
        </w:rPr>
        <w:t>(pięćset złotych) za każdy stwierdzony przypadek takiego naruszenia,</w:t>
      </w:r>
    </w:p>
    <w:p w14:paraId="169A13C8" w14:textId="77777777" w:rsidR="00D52A1D" w:rsidRPr="00F81425" w:rsidRDefault="00392BF0" w:rsidP="00896959">
      <w:pPr>
        <w:pStyle w:val="Style20"/>
        <w:widowControl/>
        <w:numPr>
          <w:ilvl w:val="0"/>
          <w:numId w:val="21"/>
        </w:numPr>
        <w:tabs>
          <w:tab w:val="left" w:pos="709"/>
        </w:tabs>
        <w:spacing w:after="120" w:line="276" w:lineRule="auto"/>
        <w:ind w:left="714" w:hanging="357"/>
        <w:jc w:val="both"/>
        <w:rPr>
          <w:rFonts w:ascii="Calibri" w:hAnsi="Calibri"/>
          <w:color w:val="000000"/>
        </w:rPr>
      </w:pPr>
      <w:r w:rsidRPr="00F81425">
        <w:rPr>
          <w:rFonts w:ascii="Calibri" w:hAnsi="Calibri"/>
          <w:color w:val="000000"/>
          <w:sz w:val="22"/>
          <w:szCs w:val="22"/>
        </w:rPr>
        <w:t xml:space="preserve">za każdy nieuzasadniony przypadek nieodebrania odpadów komunalnych w terminie niezgodnym z zatwierdzonym harmonogramem odbioru - w wysokości </w:t>
      </w:r>
      <w:r w:rsidRPr="00F81425">
        <w:rPr>
          <w:rFonts w:ascii="Calibri" w:hAnsi="Calibri"/>
          <w:b/>
          <w:bCs/>
          <w:color w:val="000000"/>
          <w:sz w:val="22"/>
          <w:szCs w:val="22"/>
        </w:rPr>
        <w:t>100 zł</w:t>
      </w:r>
      <w:r w:rsidRPr="00F81425">
        <w:rPr>
          <w:rFonts w:ascii="Calibri" w:hAnsi="Calibri"/>
          <w:color w:val="000000"/>
          <w:sz w:val="22"/>
          <w:szCs w:val="22"/>
        </w:rPr>
        <w:t xml:space="preserve"> za każdy dzień zwłoki.</w:t>
      </w:r>
    </w:p>
    <w:p w14:paraId="2FF5911C" w14:textId="77777777" w:rsidR="00D52A1D" w:rsidRPr="00F81425" w:rsidRDefault="00392BF0">
      <w:pPr>
        <w:pStyle w:val="Style20"/>
        <w:widowControl/>
        <w:tabs>
          <w:tab w:val="left" w:pos="709"/>
        </w:tabs>
        <w:spacing w:after="120" w:line="276" w:lineRule="auto"/>
        <w:ind w:left="714"/>
        <w:jc w:val="both"/>
        <w:rPr>
          <w:rFonts w:ascii="Calibri" w:hAnsi="Calibri"/>
          <w:color w:val="000000"/>
        </w:rPr>
      </w:pPr>
      <w:r w:rsidRPr="00F81425">
        <w:rPr>
          <w:rFonts w:ascii="Calibri" w:hAnsi="Calibri"/>
          <w:color w:val="000000"/>
          <w:sz w:val="22"/>
          <w:szCs w:val="22"/>
        </w:rPr>
        <w:t xml:space="preserve">Kara będzie naliczana jako iloczyn kwoty </w:t>
      </w:r>
      <w:r w:rsidRPr="00F81425">
        <w:rPr>
          <w:rFonts w:ascii="Calibri" w:hAnsi="Calibri"/>
          <w:b/>
          <w:bCs/>
          <w:color w:val="000000"/>
          <w:sz w:val="22"/>
          <w:szCs w:val="22"/>
        </w:rPr>
        <w:t xml:space="preserve">100 zł </w:t>
      </w:r>
      <w:r w:rsidRPr="00F81425">
        <w:rPr>
          <w:rFonts w:ascii="Calibri" w:hAnsi="Calibri"/>
          <w:color w:val="000000"/>
          <w:sz w:val="22"/>
          <w:szCs w:val="22"/>
        </w:rPr>
        <w:t>za każdy dzień zwłoki oraz ilości gospodarstw domowych, od których nie odebrano odpadów lub odebrano odpady w terminie niezgodnym z harmonogramem.</w:t>
      </w:r>
    </w:p>
    <w:p w14:paraId="7ACCB483" w14:textId="77777777" w:rsidR="00D52A1D" w:rsidRPr="00F81425" w:rsidRDefault="00392BF0">
      <w:pPr>
        <w:pStyle w:val="Style20"/>
        <w:widowControl/>
        <w:tabs>
          <w:tab w:val="left" w:pos="709"/>
        </w:tabs>
        <w:spacing w:after="120" w:line="276" w:lineRule="auto"/>
        <w:ind w:left="714"/>
        <w:jc w:val="both"/>
        <w:rPr>
          <w:rFonts w:ascii="Calibri" w:hAnsi="Calibri"/>
          <w:color w:val="000000"/>
        </w:rPr>
      </w:pPr>
      <w:r w:rsidRPr="00F81425">
        <w:rPr>
          <w:rFonts w:ascii="Calibri" w:hAnsi="Calibri"/>
          <w:color w:val="000000"/>
          <w:sz w:val="22"/>
          <w:szCs w:val="22"/>
        </w:rPr>
        <w:t>UWAGA: Wykonawca ma obowiązek odebrać odpady w ciągu 3 dni od otrzymania zgłoszenia reklamacji e-mailem lub telefonicznie przez Zamawiającego w przeciwnym razie Zamawiający rozpocznie naliczanie kary umownej od dnia, w którym według harmonogramu odpady komunalne powinny zostać odebrane.</w:t>
      </w:r>
    </w:p>
    <w:p w14:paraId="1A360186" w14:textId="1C57648B" w:rsidR="00D52A1D" w:rsidRPr="005C4D72" w:rsidRDefault="00392BF0" w:rsidP="00896959">
      <w:pPr>
        <w:pStyle w:val="Style20"/>
        <w:widowControl/>
        <w:numPr>
          <w:ilvl w:val="0"/>
          <w:numId w:val="21"/>
        </w:numPr>
        <w:tabs>
          <w:tab w:val="left" w:pos="709"/>
        </w:tabs>
        <w:spacing w:after="120" w:line="276" w:lineRule="auto"/>
        <w:ind w:left="714" w:hanging="357"/>
        <w:jc w:val="both"/>
        <w:rPr>
          <w:rFonts w:ascii="Calibri" w:hAnsi="Calibri"/>
          <w:color w:val="000000" w:themeColor="text1"/>
        </w:rPr>
      </w:pPr>
      <w:r w:rsidRPr="00F81425">
        <w:rPr>
          <w:rStyle w:val="FontStyle40"/>
          <w:rFonts w:ascii="Calibri" w:hAnsi="Calibri" w:cs="Calibri"/>
          <w:b w:val="0"/>
          <w:color w:val="000000"/>
          <w:sz w:val="22"/>
          <w:szCs w:val="22"/>
        </w:rPr>
        <w:t xml:space="preserve">w przypadku przepełnienia pojemników w PSZOK – gdy Zamawiający zawiadomi </w:t>
      </w:r>
      <w:r w:rsidRPr="00F81425">
        <w:rPr>
          <w:rStyle w:val="FontStyle40"/>
          <w:rFonts w:ascii="Calibri" w:hAnsi="Calibri" w:cs="Calibri"/>
          <w:b w:val="0"/>
          <w:color w:val="000000"/>
          <w:sz w:val="22"/>
          <w:szCs w:val="22"/>
        </w:rPr>
        <w:br/>
        <w:t xml:space="preserve">o powyższym fakcie Wykonawcę, a ten nie opróżni przepełnionych pojemników w czasie 24h od </w:t>
      </w:r>
      <w:r w:rsidRPr="005C4D72">
        <w:rPr>
          <w:rStyle w:val="FontStyle40"/>
          <w:rFonts w:ascii="Calibri" w:hAnsi="Calibri" w:cs="Calibri"/>
          <w:b w:val="0"/>
          <w:color w:val="000000" w:themeColor="text1"/>
          <w:sz w:val="22"/>
          <w:szCs w:val="22"/>
        </w:rPr>
        <w:t xml:space="preserve">zawiadomienia – Wykonawca zapłaci Zamawiającemu karę umowną w kwocie </w:t>
      </w:r>
      <w:r w:rsidRPr="005C4D72">
        <w:rPr>
          <w:rStyle w:val="FontStyle40"/>
          <w:rFonts w:ascii="Calibri" w:hAnsi="Calibri" w:cs="Calibri"/>
          <w:color w:val="000000" w:themeColor="text1"/>
          <w:sz w:val="22"/>
          <w:szCs w:val="22"/>
        </w:rPr>
        <w:t>5000 zł</w:t>
      </w:r>
      <w:r w:rsidRPr="005C4D72">
        <w:rPr>
          <w:rStyle w:val="FontStyle40"/>
          <w:rFonts w:ascii="Calibri" w:hAnsi="Calibri" w:cs="Calibri"/>
          <w:b w:val="0"/>
          <w:color w:val="000000" w:themeColor="text1"/>
          <w:sz w:val="22"/>
          <w:szCs w:val="22"/>
        </w:rPr>
        <w:t xml:space="preserve"> (pięć tysięcy złotych)</w:t>
      </w:r>
      <w:r w:rsidR="00022182" w:rsidRPr="005C4D72">
        <w:rPr>
          <w:rStyle w:val="FontStyle40"/>
          <w:rFonts w:ascii="Calibri" w:hAnsi="Calibri" w:cs="Calibri"/>
          <w:b w:val="0"/>
          <w:color w:val="000000" w:themeColor="text1"/>
          <w:sz w:val="22"/>
          <w:szCs w:val="22"/>
        </w:rPr>
        <w:t xml:space="preserve"> za każde naruszenie</w:t>
      </w:r>
      <w:r w:rsidRPr="005C4D72">
        <w:rPr>
          <w:rStyle w:val="FontStyle40"/>
          <w:rFonts w:ascii="Calibri" w:hAnsi="Calibri" w:cs="Calibri"/>
          <w:b w:val="0"/>
          <w:color w:val="000000" w:themeColor="text1"/>
          <w:sz w:val="22"/>
          <w:szCs w:val="22"/>
        </w:rPr>
        <w:t>,</w:t>
      </w:r>
    </w:p>
    <w:p w14:paraId="24E535F1" w14:textId="77777777" w:rsidR="00D52A1D" w:rsidRPr="005C4D72" w:rsidRDefault="00392BF0" w:rsidP="00896959">
      <w:pPr>
        <w:pStyle w:val="Style20"/>
        <w:widowControl/>
        <w:numPr>
          <w:ilvl w:val="0"/>
          <w:numId w:val="21"/>
        </w:numPr>
        <w:tabs>
          <w:tab w:val="left" w:pos="709"/>
        </w:tabs>
        <w:spacing w:after="120" w:line="276" w:lineRule="auto"/>
        <w:ind w:left="714" w:hanging="357"/>
        <w:jc w:val="both"/>
        <w:rPr>
          <w:rFonts w:ascii="Calibri" w:hAnsi="Calibri"/>
          <w:color w:val="000000" w:themeColor="text1"/>
        </w:rPr>
      </w:pPr>
      <w:r w:rsidRPr="005C4D72">
        <w:rPr>
          <w:rStyle w:val="FontStyle40"/>
          <w:rFonts w:ascii="Calibri" w:hAnsi="Calibri" w:cs="Calibri"/>
          <w:b w:val="0"/>
          <w:color w:val="000000" w:themeColor="text1"/>
          <w:sz w:val="22"/>
          <w:szCs w:val="22"/>
        </w:rPr>
        <w:t xml:space="preserve">w przypadku nieusunięcia – w terminie 12h od zgłoszenia takiej informacji Wykonawcy – zanieczyszczenia powstałego z winy Wykonawcy, Wykonawca zapłaci Zamawiającemu karę umowną w kwocie </w:t>
      </w:r>
      <w:r w:rsidRPr="005C4D72">
        <w:rPr>
          <w:rStyle w:val="FontStyle40"/>
          <w:rFonts w:ascii="Calibri" w:hAnsi="Calibri" w:cs="Calibri"/>
          <w:color w:val="000000" w:themeColor="text1"/>
          <w:sz w:val="22"/>
          <w:szCs w:val="22"/>
        </w:rPr>
        <w:t>500 zł</w:t>
      </w:r>
      <w:r w:rsidRPr="005C4D72">
        <w:rPr>
          <w:rStyle w:val="FontStyle40"/>
          <w:rFonts w:ascii="Calibri" w:hAnsi="Calibri" w:cs="Calibri"/>
          <w:b w:val="0"/>
          <w:color w:val="000000" w:themeColor="text1"/>
          <w:sz w:val="22"/>
          <w:szCs w:val="22"/>
        </w:rPr>
        <w:t xml:space="preserve"> (pięćset złotych) za każdy dzień zwłoki,</w:t>
      </w:r>
    </w:p>
    <w:p w14:paraId="0853243D" w14:textId="77777777" w:rsidR="00D52A1D" w:rsidRPr="005C4D72" w:rsidRDefault="00392BF0" w:rsidP="00896959">
      <w:pPr>
        <w:pStyle w:val="Style20"/>
        <w:widowControl/>
        <w:numPr>
          <w:ilvl w:val="0"/>
          <w:numId w:val="21"/>
        </w:numPr>
        <w:tabs>
          <w:tab w:val="left" w:pos="709"/>
        </w:tabs>
        <w:spacing w:after="120" w:line="276" w:lineRule="auto"/>
        <w:ind w:left="714" w:hanging="357"/>
        <w:jc w:val="both"/>
        <w:rPr>
          <w:rFonts w:ascii="Calibri" w:hAnsi="Calibri"/>
          <w:color w:val="000000" w:themeColor="text1"/>
        </w:rPr>
      </w:pPr>
      <w:r w:rsidRPr="005C4D72">
        <w:rPr>
          <w:rFonts w:ascii="Calibri" w:hAnsi="Calibri"/>
          <w:color w:val="000000" w:themeColor="text1"/>
          <w:sz w:val="22"/>
          <w:szCs w:val="22"/>
        </w:rPr>
        <w:t xml:space="preserve">za mieszanie selektywnie zebranych odpadów komunalnych ze zmieszanymi odpadami komunalnymi </w:t>
      </w:r>
      <w:r w:rsidRPr="005C4D72">
        <w:rPr>
          <w:rStyle w:val="FontStyle40"/>
          <w:rFonts w:ascii="Calibri" w:hAnsi="Calibri" w:cs="Calibri"/>
          <w:b w:val="0"/>
          <w:color w:val="000000" w:themeColor="text1"/>
          <w:sz w:val="22"/>
          <w:szCs w:val="22"/>
        </w:rPr>
        <w:t xml:space="preserve">Wykonawca zapłaci Zamawiającemu karę umowną, której wysokość </w:t>
      </w:r>
      <w:r w:rsidRPr="005C4D72">
        <w:rPr>
          <w:rFonts w:ascii="Calibri" w:hAnsi="Calibri"/>
          <w:color w:val="000000" w:themeColor="text1"/>
          <w:sz w:val="22"/>
          <w:szCs w:val="22"/>
        </w:rPr>
        <w:t xml:space="preserve">zostanie wyliczona zgodnie z rozdziałem 4d ustawy z dnia 13 września 1996 r. o utrzymaniu czystości </w:t>
      </w:r>
      <w:r w:rsidRPr="005C4D72">
        <w:rPr>
          <w:rFonts w:ascii="Calibri" w:hAnsi="Calibri"/>
          <w:color w:val="000000" w:themeColor="text1"/>
          <w:sz w:val="22"/>
          <w:szCs w:val="22"/>
        </w:rPr>
        <w:br/>
        <w:t>i porządku w gminach (Dz.U. z 2024 r. poz. 399, z późn. zm.),</w:t>
      </w:r>
    </w:p>
    <w:p w14:paraId="78A1E8C9" w14:textId="596829FB" w:rsidR="00D52A1D" w:rsidRPr="00F81425" w:rsidRDefault="00392BF0" w:rsidP="00896959">
      <w:pPr>
        <w:pStyle w:val="Style20"/>
        <w:widowControl/>
        <w:numPr>
          <w:ilvl w:val="0"/>
          <w:numId w:val="21"/>
        </w:numPr>
        <w:tabs>
          <w:tab w:val="left" w:pos="709"/>
        </w:tabs>
        <w:spacing w:after="120" w:line="276" w:lineRule="auto"/>
        <w:ind w:left="714" w:hanging="357"/>
        <w:jc w:val="both"/>
        <w:rPr>
          <w:rFonts w:ascii="Calibri" w:hAnsi="Calibri"/>
        </w:rPr>
      </w:pPr>
      <w:r w:rsidRPr="00F81425">
        <w:rPr>
          <w:rFonts w:ascii="Calibri" w:hAnsi="Calibri"/>
          <w:color w:val="000000"/>
          <w:sz w:val="22"/>
          <w:szCs w:val="22"/>
        </w:rPr>
        <w:t xml:space="preserve">w przypadku przekazania nierzetelnych sprawozdań lub przekazywania ich po terminie określonym ustawą z dnia 13 września 1996 roku o utrzymaniu czystości i porządku </w:t>
      </w:r>
      <w:r w:rsidRPr="00F81425">
        <w:rPr>
          <w:rFonts w:ascii="Calibri" w:hAnsi="Calibri"/>
          <w:color w:val="000000"/>
          <w:sz w:val="22"/>
          <w:szCs w:val="22"/>
        </w:rPr>
        <w:br/>
        <w:t xml:space="preserve">w gminach, </w:t>
      </w:r>
      <w:r w:rsidRPr="00F81425">
        <w:rPr>
          <w:rStyle w:val="FontStyle40"/>
          <w:rFonts w:ascii="Calibri" w:hAnsi="Calibri" w:cs="Calibri"/>
          <w:b w:val="0"/>
          <w:color w:val="000000"/>
          <w:sz w:val="22"/>
          <w:szCs w:val="22"/>
        </w:rPr>
        <w:t>Wykonawca zapłaci Zamawiającemu karę umowną</w:t>
      </w:r>
      <w:r w:rsidRPr="00F81425">
        <w:rPr>
          <w:rFonts w:ascii="Calibri" w:hAnsi="Calibri"/>
          <w:color w:val="000000"/>
          <w:sz w:val="22"/>
          <w:szCs w:val="22"/>
        </w:rPr>
        <w:t xml:space="preserve">, której wysokość zostanie wyliczona zgodnie z rozdziałem 4d ustawy z dnia 13 września 1996 r. o utrzymaniu czystości </w:t>
      </w:r>
      <w:r w:rsidR="00F7161B">
        <w:rPr>
          <w:rFonts w:ascii="Calibri" w:hAnsi="Calibri"/>
          <w:color w:val="000000"/>
          <w:sz w:val="22"/>
          <w:szCs w:val="22"/>
        </w:rPr>
        <w:br/>
      </w:r>
      <w:r w:rsidRPr="00F81425">
        <w:rPr>
          <w:rFonts w:ascii="Calibri" w:hAnsi="Calibri"/>
          <w:color w:val="000000"/>
          <w:sz w:val="22"/>
          <w:szCs w:val="22"/>
        </w:rPr>
        <w:t>i porządku w gminach,</w:t>
      </w:r>
    </w:p>
    <w:p w14:paraId="766C62CC" w14:textId="77777777" w:rsidR="00D52A1D" w:rsidRPr="00F81425" w:rsidRDefault="00392BF0" w:rsidP="00896959">
      <w:pPr>
        <w:pStyle w:val="Style20"/>
        <w:widowControl/>
        <w:numPr>
          <w:ilvl w:val="0"/>
          <w:numId w:val="21"/>
        </w:numPr>
        <w:tabs>
          <w:tab w:val="left" w:pos="709"/>
        </w:tabs>
        <w:spacing w:after="120" w:line="276" w:lineRule="auto"/>
        <w:ind w:left="714" w:hanging="357"/>
        <w:jc w:val="both"/>
        <w:rPr>
          <w:rFonts w:ascii="Calibri" w:hAnsi="Calibri"/>
          <w:color w:val="000000"/>
        </w:rPr>
      </w:pPr>
      <w:r w:rsidRPr="00F81425">
        <w:rPr>
          <w:rFonts w:ascii="Calibri" w:hAnsi="Calibri"/>
          <w:bCs/>
          <w:color w:val="000000"/>
          <w:sz w:val="22"/>
          <w:szCs w:val="22"/>
        </w:rPr>
        <w:t xml:space="preserve">w przypadku, gdy Wykonawca będzie wykonywał usługi bez wyposażonego w sposób określony w umowie GPS lub bez sprawnego systemu GPS, Wykonawca zapłaci </w:t>
      </w:r>
      <w:r w:rsidRPr="00F81425">
        <w:rPr>
          <w:rFonts w:ascii="Calibri" w:hAnsi="Calibri"/>
          <w:bCs/>
          <w:color w:val="000000"/>
          <w:sz w:val="22"/>
          <w:szCs w:val="22"/>
        </w:rPr>
        <w:lastRenderedPageBreak/>
        <w:t xml:space="preserve">Zamawiającemu karę umowną w wysokości w wysokości </w:t>
      </w:r>
      <w:r w:rsidRPr="00F81425">
        <w:rPr>
          <w:rFonts w:ascii="Calibri" w:hAnsi="Calibri"/>
          <w:b/>
          <w:bCs/>
          <w:color w:val="000000"/>
          <w:sz w:val="22"/>
          <w:szCs w:val="22"/>
        </w:rPr>
        <w:t>10.000,00 zł</w:t>
      </w:r>
      <w:r w:rsidRPr="00F81425">
        <w:rPr>
          <w:rFonts w:ascii="Calibri" w:hAnsi="Calibri"/>
          <w:bCs/>
          <w:color w:val="000000"/>
          <w:sz w:val="22"/>
          <w:szCs w:val="22"/>
        </w:rPr>
        <w:t xml:space="preserve"> (dziesięć tysięcy złotych) za każdy przypadek takiego naruszenia,</w:t>
      </w:r>
    </w:p>
    <w:p w14:paraId="37172F03" w14:textId="068336B4" w:rsidR="00D52A1D" w:rsidRPr="00413739" w:rsidRDefault="00392BF0" w:rsidP="00896959">
      <w:pPr>
        <w:pStyle w:val="Style20"/>
        <w:widowControl/>
        <w:numPr>
          <w:ilvl w:val="0"/>
          <w:numId w:val="21"/>
        </w:numPr>
        <w:tabs>
          <w:tab w:val="left" w:pos="709"/>
        </w:tabs>
        <w:spacing w:after="120" w:line="276" w:lineRule="auto"/>
        <w:ind w:left="714" w:hanging="357"/>
        <w:jc w:val="both"/>
        <w:rPr>
          <w:rFonts w:ascii="Calibri" w:hAnsi="Calibri"/>
          <w:color w:val="000000" w:themeColor="text1"/>
        </w:rPr>
      </w:pPr>
      <w:r w:rsidRPr="00413739">
        <w:rPr>
          <w:rFonts w:ascii="Calibri" w:hAnsi="Calibri"/>
          <w:bCs/>
          <w:color w:val="000000" w:themeColor="text1"/>
          <w:sz w:val="22"/>
          <w:szCs w:val="22"/>
        </w:rPr>
        <w:t xml:space="preserve">w przypadku odczytu z GPS, który wskazuje na postój pojazdu (przekraczający 5 minut) poza miejscem odbioru odpadów lub otwarcia włazów po zakończeniu czynności odbiorów odpadów na obsługiwanej trasie zgodnie z harmonogramem, Wykonawca zapłaci Zamawiającemu karę umowną w wysokości </w:t>
      </w:r>
      <w:r w:rsidRPr="00413739">
        <w:rPr>
          <w:rFonts w:ascii="Calibri" w:hAnsi="Calibri"/>
          <w:b/>
          <w:bCs/>
          <w:color w:val="000000" w:themeColor="text1"/>
          <w:sz w:val="22"/>
          <w:szCs w:val="22"/>
        </w:rPr>
        <w:t>1.000,00 zł</w:t>
      </w:r>
      <w:r w:rsidRPr="00413739">
        <w:rPr>
          <w:rFonts w:ascii="Calibri" w:hAnsi="Calibri"/>
          <w:bCs/>
          <w:color w:val="000000" w:themeColor="text1"/>
          <w:sz w:val="22"/>
          <w:szCs w:val="22"/>
        </w:rPr>
        <w:t xml:space="preserve"> (jeden tysiąc złotych)</w:t>
      </w:r>
      <w:r w:rsidR="00022182" w:rsidRPr="00413739">
        <w:rPr>
          <w:rFonts w:ascii="Calibri" w:hAnsi="Calibri"/>
          <w:bCs/>
          <w:color w:val="000000" w:themeColor="text1"/>
          <w:sz w:val="22"/>
          <w:szCs w:val="22"/>
        </w:rPr>
        <w:t xml:space="preserve"> za każdy przypadek takiego naruszenia</w:t>
      </w:r>
      <w:r w:rsidRPr="00413739">
        <w:rPr>
          <w:rFonts w:ascii="Calibri" w:hAnsi="Calibri"/>
          <w:bCs/>
          <w:color w:val="000000" w:themeColor="text1"/>
          <w:sz w:val="22"/>
          <w:szCs w:val="22"/>
        </w:rPr>
        <w:t>,</w:t>
      </w:r>
    </w:p>
    <w:p w14:paraId="0F734628" w14:textId="2F81BFCA" w:rsidR="00D52A1D" w:rsidRPr="00413739" w:rsidRDefault="00392BF0" w:rsidP="00896959">
      <w:pPr>
        <w:pStyle w:val="Style20"/>
        <w:widowControl/>
        <w:numPr>
          <w:ilvl w:val="0"/>
          <w:numId w:val="21"/>
        </w:numPr>
        <w:tabs>
          <w:tab w:val="left" w:pos="709"/>
        </w:tabs>
        <w:spacing w:after="120" w:line="276" w:lineRule="auto"/>
        <w:ind w:left="714" w:hanging="357"/>
        <w:jc w:val="both"/>
        <w:rPr>
          <w:rFonts w:ascii="Calibri" w:hAnsi="Calibri"/>
          <w:color w:val="000000" w:themeColor="text1"/>
        </w:rPr>
      </w:pPr>
      <w:r w:rsidRPr="00413739">
        <w:rPr>
          <w:rFonts w:ascii="Calibri" w:hAnsi="Calibri"/>
          <w:color w:val="000000" w:themeColor="text1"/>
          <w:sz w:val="22"/>
          <w:szCs w:val="22"/>
        </w:rPr>
        <w:t xml:space="preserve">za każdy dzień, w którym w godzinach pracy z przyczyn leżących po stronie Wykonawcy i nie uzasadnionych, nie działał system monitorowania pracy sprzętu odbierającego odpady lub </w:t>
      </w:r>
      <w:r w:rsidRPr="00413739">
        <w:rPr>
          <w:rFonts w:ascii="Calibri" w:hAnsi="Calibri"/>
          <w:color w:val="000000" w:themeColor="text1"/>
          <w:sz w:val="22"/>
          <w:szCs w:val="22"/>
        </w:rPr>
        <w:br/>
        <w:t>w którym nie było możliwe bieżące kontrolowanie przez Zamawiającego pracy sprzętu wykorzystywanego do wykonywania usług związanych z odbieraniem i zagospodarowaniem odpadów, trwające co najmniej 1 godzinę - w wysokości 1000 zł</w:t>
      </w:r>
      <w:r w:rsidR="00022182" w:rsidRPr="00413739">
        <w:rPr>
          <w:rFonts w:ascii="Calibri" w:hAnsi="Calibri"/>
          <w:color w:val="000000" w:themeColor="text1"/>
          <w:sz w:val="22"/>
          <w:szCs w:val="22"/>
        </w:rPr>
        <w:t xml:space="preserve"> za każdy przypadek takiego naruszenia</w:t>
      </w:r>
      <w:r w:rsidRPr="00413739">
        <w:rPr>
          <w:rFonts w:ascii="Calibri" w:hAnsi="Calibri"/>
          <w:color w:val="000000" w:themeColor="text1"/>
          <w:sz w:val="22"/>
          <w:szCs w:val="22"/>
        </w:rPr>
        <w:t>;</w:t>
      </w:r>
    </w:p>
    <w:p w14:paraId="54572B9F" w14:textId="77777777" w:rsidR="00D52A1D" w:rsidRPr="00F81425" w:rsidRDefault="00392BF0" w:rsidP="00896959">
      <w:pPr>
        <w:pStyle w:val="Style20"/>
        <w:widowControl/>
        <w:numPr>
          <w:ilvl w:val="0"/>
          <w:numId w:val="21"/>
        </w:numPr>
        <w:tabs>
          <w:tab w:val="left" w:pos="709"/>
        </w:tabs>
        <w:spacing w:after="120" w:line="276" w:lineRule="auto"/>
        <w:ind w:left="714" w:hanging="357"/>
        <w:jc w:val="both"/>
        <w:rPr>
          <w:rFonts w:ascii="Calibri" w:hAnsi="Calibri"/>
          <w:color w:val="000000"/>
        </w:rPr>
      </w:pPr>
      <w:r w:rsidRPr="00F81425">
        <w:rPr>
          <w:rFonts w:ascii="Calibri" w:hAnsi="Calibri"/>
          <w:bCs/>
          <w:color w:val="000000"/>
          <w:sz w:val="22"/>
          <w:szCs w:val="22"/>
        </w:rPr>
        <w:t xml:space="preserve">w przypadku rozpoczęcia i zakończenia pracy z naruszeniem zasady opisanej w § 2 ust. 6 pkt 2 lit. m Umowy, Wykonawca zapłaci Zamawiającemu karę umowną w wysokości w wysokości </w:t>
      </w:r>
      <w:r w:rsidRPr="00F81425">
        <w:rPr>
          <w:rFonts w:ascii="Calibri" w:hAnsi="Calibri"/>
          <w:b/>
          <w:bCs/>
          <w:color w:val="000000"/>
          <w:sz w:val="22"/>
          <w:szCs w:val="22"/>
        </w:rPr>
        <w:t>10.000,00 zł</w:t>
      </w:r>
      <w:r w:rsidRPr="00F81425">
        <w:rPr>
          <w:rFonts w:ascii="Calibri" w:hAnsi="Calibri"/>
          <w:bCs/>
          <w:color w:val="000000"/>
          <w:sz w:val="22"/>
          <w:szCs w:val="22"/>
        </w:rPr>
        <w:t xml:space="preserve"> (dziesięć tysięcy złotych) za każdy przypadek takiego naruszenia,</w:t>
      </w:r>
    </w:p>
    <w:p w14:paraId="2F314A5B" w14:textId="77777777" w:rsidR="00D52A1D" w:rsidRPr="00F81425" w:rsidRDefault="00392BF0" w:rsidP="00896959">
      <w:pPr>
        <w:pStyle w:val="Style20"/>
        <w:widowControl/>
        <w:numPr>
          <w:ilvl w:val="0"/>
          <w:numId w:val="21"/>
        </w:numPr>
        <w:tabs>
          <w:tab w:val="left" w:pos="709"/>
        </w:tabs>
        <w:spacing w:after="120" w:line="276" w:lineRule="auto"/>
        <w:ind w:left="714" w:hanging="357"/>
        <w:jc w:val="both"/>
        <w:rPr>
          <w:rFonts w:ascii="Calibri" w:hAnsi="Calibri"/>
          <w:color w:val="000000"/>
        </w:rPr>
      </w:pPr>
      <w:r w:rsidRPr="00F81425">
        <w:rPr>
          <w:rFonts w:ascii="Calibri" w:hAnsi="Calibri"/>
          <w:bCs/>
          <w:color w:val="000000"/>
          <w:sz w:val="22"/>
          <w:szCs w:val="22"/>
        </w:rPr>
        <w:t xml:space="preserve">w przypadku stwierdzenia, że waga odpadów była zawyżana np. poprzez ważenie odpadów </w:t>
      </w:r>
      <w:r w:rsidRPr="00F81425">
        <w:rPr>
          <w:rFonts w:ascii="Calibri" w:hAnsi="Calibri"/>
          <w:bCs/>
          <w:color w:val="000000"/>
          <w:sz w:val="22"/>
          <w:szCs w:val="22"/>
        </w:rPr>
        <w:br/>
        <w:t xml:space="preserve">z kierowcą, osobami obsługującymi śmieciarkę lub pozostawionymi w pojeździe rzeczami niestanowiącymi wyposażenie pojazdu, Wykonawca zapłaci Zamawiającemu karę umowną </w:t>
      </w:r>
      <w:r w:rsidRPr="00F81425">
        <w:rPr>
          <w:rFonts w:ascii="Calibri" w:hAnsi="Calibri"/>
          <w:bCs/>
          <w:color w:val="000000"/>
          <w:sz w:val="22"/>
          <w:szCs w:val="22"/>
        </w:rPr>
        <w:br/>
        <w:t xml:space="preserve">w wysokości w wysokości </w:t>
      </w:r>
      <w:r w:rsidRPr="00F81425">
        <w:rPr>
          <w:rFonts w:ascii="Calibri" w:hAnsi="Calibri"/>
          <w:b/>
          <w:bCs/>
          <w:color w:val="000000"/>
          <w:sz w:val="22"/>
          <w:szCs w:val="22"/>
        </w:rPr>
        <w:t>1.000,00 zł</w:t>
      </w:r>
      <w:r w:rsidRPr="00F81425">
        <w:rPr>
          <w:rFonts w:ascii="Calibri" w:hAnsi="Calibri"/>
          <w:bCs/>
          <w:color w:val="000000"/>
          <w:sz w:val="22"/>
          <w:szCs w:val="22"/>
        </w:rPr>
        <w:t xml:space="preserve"> (jeden tysiąc złotych) za każdy przypadek takiego naruszenia,</w:t>
      </w:r>
    </w:p>
    <w:p w14:paraId="10FE4580" w14:textId="77777777" w:rsidR="00D52A1D" w:rsidRPr="00F81425" w:rsidRDefault="00392BF0" w:rsidP="00896959">
      <w:pPr>
        <w:pStyle w:val="Style20"/>
        <w:widowControl/>
        <w:numPr>
          <w:ilvl w:val="0"/>
          <w:numId w:val="21"/>
        </w:numPr>
        <w:tabs>
          <w:tab w:val="left" w:pos="709"/>
        </w:tabs>
        <w:spacing w:after="120" w:line="276" w:lineRule="auto"/>
        <w:ind w:left="714" w:hanging="357"/>
        <w:jc w:val="both"/>
        <w:rPr>
          <w:rFonts w:ascii="Calibri" w:hAnsi="Calibri"/>
          <w:color w:val="000000"/>
        </w:rPr>
      </w:pPr>
      <w:r w:rsidRPr="00F81425">
        <w:rPr>
          <w:rFonts w:ascii="Calibri" w:hAnsi="Calibri"/>
          <w:color w:val="000000"/>
          <w:sz w:val="22"/>
          <w:szCs w:val="22"/>
        </w:rPr>
        <w:t>za każdy przypadek rozpoczęcia realizacji odbioru i transportu odpadów pojazdem nieopróżnionym, w wysokości 5000 zł,</w:t>
      </w:r>
    </w:p>
    <w:p w14:paraId="05BCFB12" w14:textId="77777777" w:rsidR="00D52A1D" w:rsidRPr="00F81425" w:rsidRDefault="00392BF0" w:rsidP="00896959">
      <w:pPr>
        <w:pStyle w:val="Style20"/>
        <w:widowControl/>
        <w:numPr>
          <w:ilvl w:val="0"/>
          <w:numId w:val="21"/>
        </w:numPr>
        <w:tabs>
          <w:tab w:val="left" w:pos="709"/>
        </w:tabs>
        <w:spacing w:after="120" w:line="276" w:lineRule="auto"/>
        <w:ind w:left="714" w:hanging="357"/>
        <w:jc w:val="both"/>
        <w:rPr>
          <w:rFonts w:ascii="Calibri" w:hAnsi="Calibri"/>
        </w:rPr>
      </w:pPr>
      <w:r w:rsidRPr="00F81425">
        <w:rPr>
          <w:rFonts w:ascii="Calibri" w:hAnsi="Calibri"/>
          <w:bCs/>
          <w:color w:val="000000"/>
          <w:sz w:val="22"/>
          <w:szCs w:val="22"/>
        </w:rPr>
        <w:t>w przypadku odstąpienia Zamawiającego od umowy z przyczyn dotyczących Wykonawcy, Wykonawca zapłaci Zamawiającemu karę umowną</w:t>
      </w:r>
      <w:r w:rsidRPr="00F81425">
        <w:rPr>
          <w:rStyle w:val="FontStyle40"/>
          <w:rFonts w:ascii="Calibri" w:hAnsi="Calibri" w:cs="Calibri"/>
          <w:b w:val="0"/>
          <w:color w:val="000000"/>
          <w:sz w:val="22"/>
          <w:szCs w:val="22"/>
        </w:rPr>
        <w:t xml:space="preserve"> w wysokości </w:t>
      </w:r>
      <w:r w:rsidRPr="00F81425">
        <w:rPr>
          <w:rStyle w:val="FontStyle40"/>
          <w:rFonts w:ascii="Calibri" w:hAnsi="Calibri" w:cs="Calibri"/>
          <w:color w:val="000000"/>
          <w:sz w:val="22"/>
          <w:szCs w:val="22"/>
        </w:rPr>
        <w:t>10% od całości wynagrodzenia wskazanego w ofercie</w:t>
      </w:r>
      <w:r w:rsidRPr="00F81425">
        <w:rPr>
          <w:rStyle w:val="FontStyle40"/>
          <w:rFonts w:ascii="Calibri" w:hAnsi="Calibri" w:cs="Calibri"/>
          <w:b w:val="0"/>
          <w:color w:val="000000"/>
          <w:sz w:val="22"/>
          <w:szCs w:val="22"/>
        </w:rPr>
        <w:t>,</w:t>
      </w:r>
    </w:p>
    <w:p w14:paraId="3DF8A487" w14:textId="77777777" w:rsidR="00D52A1D" w:rsidRPr="00F81425" w:rsidRDefault="00392BF0" w:rsidP="00896959">
      <w:pPr>
        <w:pStyle w:val="Style20"/>
        <w:widowControl/>
        <w:numPr>
          <w:ilvl w:val="0"/>
          <w:numId w:val="21"/>
        </w:numPr>
        <w:tabs>
          <w:tab w:val="left" w:pos="709"/>
        </w:tabs>
        <w:spacing w:after="120" w:line="276" w:lineRule="auto"/>
        <w:ind w:left="714" w:hanging="357"/>
        <w:jc w:val="both"/>
        <w:rPr>
          <w:rFonts w:ascii="Calibri" w:hAnsi="Calibri"/>
        </w:rPr>
      </w:pPr>
      <w:r w:rsidRPr="00F81425">
        <w:rPr>
          <w:rStyle w:val="FontStyle40"/>
          <w:rFonts w:ascii="Calibri" w:hAnsi="Calibri" w:cs="Calibri"/>
          <w:b w:val="0"/>
          <w:color w:val="000000"/>
          <w:sz w:val="22"/>
          <w:szCs w:val="22"/>
        </w:rPr>
        <w:t xml:space="preserve">w przypadku, gdy Wykonawca nie przekaże mieszkańcowi pojemnika z tworzywa sztucznego na odpady w terminie do 7 dni od daty zawarcia umowy, </w:t>
      </w:r>
      <w:r w:rsidRPr="00F81425">
        <w:rPr>
          <w:rFonts w:ascii="Calibri" w:hAnsi="Calibri"/>
          <w:bCs/>
          <w:color w:val="000000"/>
          <w:sz w:val="22"/>
          <w:szCs w:val="22"/>
        </w:rPr>
        <w:t>Wykonawca zapłaci Zamawiającemu karę umowną</w:t>
      </w:r>
      <w:r w:rsidRPr="00F81425">
        <w:rPr>
          <w:rStyle w:val="FontStyle40"/>
          <w:rFonts w:ascii="Calibri" w:hAnsi="Calibri" w:cs="Calibri"/>
          <w:b w:val="0"/>
          <w:color w:val="000000"/>
          <w:sz w:val="22"/>
          <w:szCs w:val="22"/>
        </w:rPr>
        <w:t xml:space="preserve"> w wysokości </w:t>
      </w:r>
      <w:r w:rsidRPr="00F81425">
        <w:rPr>
          <w:rStyle w:val="FontStyle40"/>
          <w:rFonts w:ascii="Calibri" w:hAnsi="Calibri" w:cs="Calibri"/>
          <w:color w:val="000000"/>
          <w:sz w:val="22"/>
          <w:szCs w:val="22"/>
        </w:rPr>
        <w:t>20 zł</w:t>
      </w:r>
      <w:r w:rsidRPr="00F81425">
        <w:rPr>
          <w:rStyle w:val="FontStyle40"/>
          <w:rFonts w:ascii="Calibri" w:hAnsi="Calibri" w:cs="Calibri"/>
          <w:b w:val="0"/>
          <w:color w:val="000000"/>
          <w:sz w:val="22"/>
          <w:szCs w:val="22"/>
        </w:rPr>
        <w:t xml:space="preserve"> (dwadzieścia zł) za każdy dzień zwłoki w odniesieniu do danego mieszkańca,</w:t>
      </w:r>
    </w:p>
    <w:p w14:paraId="06CC915C" w14:textId="77777777" w:rsidR="00D52A1D" w:rsidRPr="00F81425" w:rsidRDefault="00392BF0" w:rsidP="00896959">
      <w:pPr>
        <w:pStyle w:val="Style20"/>
        <w:widowControl/>
        <w:numPr>
          <w:ilvl w:val="0"/>
          <w:numId w:val="21"/>
        </w:numPr>
        <w:tabs>
          <w:tab w:val="left" w:pos="709"/>
        </w:tabs>
        <w:spacing w:after="120" w:line="276" w:lineRule="auto"/>
        <w:ind w:left="714" w:hanging="357"/>
        <w:jc w:val="both"/>
        <w:rPr>
          <w:rFonts w:ascii="Calibri" w:hAnsi="Calibri"/>
        </w:rPr>
      </w:pPr>
      <w:r w:rsidRPr="00F81425">
        <w:rPr>
          <w:rStyle w:val="FontStyle40"/>
          <w:rFonts w:ascii="Calibri" w:hAnsi="Calibri" w:cs="Calibri"/>
          <w:b w:val="0"/>
          <w:color w:val="000000"/>
          <w:sz w:val="22"/>
          <w:szCs w:val="22"/>
        </w:rPr>
        <w:t xml:space="preserve">w przypadku, gdy Wykonawca nie przekaże nowemu właścicielowi nieruchomości </w:t>
      </w:r>
      <w:r w:rsidRPr="00F81425">
        <w:rPr>
          <w:rStyle w:val="FontStyle40"/>
          <w:rFonts w:ascii="Calibri" w:hAnsi="Calibri" w:cs="Calibri"/>
          <w:b w:val="0"/>
          <w:color w:val="000000"/>
          <w:sz w:val="22"/>
          <w:szCs w:val="22"/>
          <w:u w:val="single"/>
        </w:rPr>
        <w:t>niezamieszkałej</w:t>
      </w:r>
      <w:r w:rsidRPr="00F81425">
        <w:rPr>
          <w:rStyle w:val="FontStyle40"/>
          <w:rFonts w:ascii="Calibri" w:hAnsi="Calibri" w:cs="Calibri"/>
          <w:b w:val="0"/>
          <w:color w:val="000000"/>
          <w:sz w:val="22"/>
          <w:szCs w:val="22"/>
        </w:rPr>
        <w:t xml:space="preserve"> (który złożył deklarację w trakcie trwania umowy) pojemnika z tworzywa sztucznego na odpady w terminie 14 dni od e-mailowego zgłoszenia, Wykonawca zapłaci Zamawiającemu karę umowną w wysokości </w:t>
      </w:r>
      <w:r w:rsidRPr="00F81425">
        <w:rPr>
          <w:rStyle w:val="FontStyle40"/>
          <w:rFonts w:ascii="Calibri" w:hAnsi="Calibri" w:cs="Calibri"/>
          <w:bCs w:val="0"/>
          <w:color w:val="000000"/>
          <w:sz w:val="22"/>
          <w:szCs w:val="22"/>
        </w:rPr>
        <w:t>20 zł</w:t>
      </w:r>
      <w:r w:rsidRPr="00F81425">
        <w:rPr>
          <w:rStyle w:val="FontStyle40"/>
          <w:rFonts w:ascii="Calibri" w:hAnsi="Calibri" w:cs="Calibri"/>
          <w:b w:val="0"/>
          <w:color w:val="000000"/>
          <w:sz w:val="22"/>
          <w:szCs w:val="22"/>
        </w:rPr>
        <w:t xml:space="preserve"> (dwadzieścia) za każdy dzień zwłoki </w:t>
      </w:r>
      <w:r w:rsidRPr="00F81425">
        <w:rPr>
          <w:rStyle w:val="FontStyle40"/>
          <w:rFonts w:ascii="Calibri" w:hAnsi="Calibri" w:cs="Calibri"/>
          <w:b w:val="0"/>
          <w:color w:val="000000"/>
          <w:sz w:val="22"/>
          <w:szCs w:val="22"/>
        </w:rPr>
        <w:br/>
        <w:t>w odniesieniu do danego mieszkańca,</w:t>
      </w:r>
    </w:p>
    <w:p w14:paraId="70F12061" w14:textId="77777777" w:rsidR="00D52A1D" w:rsidRPr="00F81425" w:rsidRDefault="00392BF0" w:rsidP="00896959">
      <w:pPr>
        <w:pStyle w:val="Style20"/>
        <w:widowControl/>
        <w:numPr>
          <w:ilvl w:val="0"/>
          <w:numId w:val="21"/>
        </w:numPr>
        <w:tabs>
          <w:tab w:val="left" w:pos="709"/>
        </w:tabs>
        <w:spacing w:after="120" w:line="276" w:lineRule="auto"/>
        <w:ind w:left="714" w:hanging="357"/>
        <w:jc w:val="both"/>
        <w:rPr>
          <w:rFonts w:ascii="Calibri" w:hAnsi="Calibri"/>
        </w:rPr>
      </w:pPr>
      <w:r w:rsidRPr="00F81425">
        <w:rPr>
          <w:rStyle w:val="FontStyle40"/>
          <w:rFonts w:ascii="Calibri" w:hAnsi="Calibri" w:cs="Calibri"/>
          <w:b w:val="0"/>
          <w:color w:val="000000"/>
          <w:sz w:val="22"/>
          <w:szCs w:val="22"/>
        </w:rPr>
        <w:t xml:space="preserve">w przypadku, gdy Wykonawca nie przekaże właścicielowi nieruchomości </w:t>
      </w:r>
      <w:r w:rsidRPr="00F81425">
        <w:rPr>
          <w:rStyle w:val="FontStyle40"/>
          <w:rFonts w:ascii="Calibri" w:hAnsi="Calibri" w:cs="Calibri"/>
          <w:b w:val="0"/>
          <w:color w:val="000000"/>
          <w:sz w:val="22"/>
          <w:szCs w:val="22"/>
          <w:u w:val="single"/>
        </w:rPr>
        <w:t>niezamieszkałej</w:t>
      </w:r>
      <w:r w:rsidRPr="00F81425">
        <w:rPr>
          <w:rStyle w:val="FontStyle40"/>
          <w:rFonts w:ascii="Calibri" w:hAnsi="Calibri" w:cs="Calibri"/>
          <w:b w:val="0"/>
          <w:color w:val="000000"/>
          <w:sz w:val="22"/>
          <w:szCs w:val="22"/>
        </w:rPr>
        <w:t xml:space="preserve"> pojemnika z tworzywa sztucznego na odpady w terminie do 7 dni od daty zawarcia umowy, Wykonawca zapłaci Zamawiającemu karę umowną w wysokości </w:t>
      </w:r>
      <w:r w:rsidRPr="00F81425">
        <w:rPr>
          <w:rStyle w:val="FontStyle40"/>
          <w:rFonts w:ascii="Calibri" w:hAnsi="Calibri" w:cs="Calibri"/>
          <w:bCs w:val="0"/>
          <w:color w:val="000000"/>
          <w:sz w:val="22"/>
          <w:szCs w:val="22"/>
        </w:rPr>
        <w:t>20 zł</w:t>
      </w:r>
      <w:r w:rsidRPr="00F81425">
        <w:rPr>
          <w:rStyle w:val="FontStyle40"/>
          <w:rFonts w:ascii="Calibri" w:hAnsi="Calibri" w:cs="Calibri"/>
          <w:b w:val="0"/>
          <w:color w:val="000000"/>
          <w:sz w:val="22"/>
          <w:szCs w:val="22"/>
        </w:rPr>
        <w:t xml:space="preserve"> (dwadzieścia) za każdy dzień zwłoki w odniesieniu do danego mieszkańca,</w:t>
      </w:r>
    </w:p>
    <w:p w14:paraId="6D741EA6" w14:textId="0C1F78F3" w:rsidR="00D52A1D" w:rsidRPr="00F81425" w:rsidRDefault="00392BF0" w:rsidP="00896959">
      <w:pPr>
        <w:pStyle w:val="Style20"/>
        <w:widowControl/>
        <w:numPr>
          <w:ilvl w:val="0"/>
          <w:numId w:val="21"/>
        </w:numPr>
        <w:tabs>
          <w:tab w:val="left" w:pos="709"/>
        </w:tabs>
        <w:spacing w:after="120" w:line="276" w:lineRule="auto"/>
        <w:ind w:left="714" w:hanging="357"/>
        <w:jc w:val="both"/>
        <w:rPr>
          <w:rFonts w:ascii="Calibri" w:hAnsi="Calibri"/>
        </w:rPr>
      </w:pPr>
      <w:r w:rsidRPr="00F81425">
        <w:rPr>
          <w:rStyle w:val="FontStyle40"/>
          <w:rFonts w:ascii="Calibri" w:hAnsi="Calibri" w:cs="Calibri"/>
          <w:b w:val="0"/>
          <w:color w:val="000000"/>
          <w:sz w:val="22"/>
          <w:szCs w:val="22"/>
        </w:rPr>
        <w:t xml:space="preserve">w przypadku, gdy częstotliwość otwarcia PSZOK jest mniejsza niż wskazana w SWZ lub mniejsza niż zaoferowana przez Wykonawcę, </w:t>
      </w:r>
      <w:r w:rsidRPr="00F81425">
        <w:rPr>
          <w:rFonts w:ascii="Calibri" w:hAnsi="Calibri"/>
          <w:bCs/>
          <w:color w:val="000000"/>
          <w:sz w:val="22"/>
          <w:szCs w:val="22"/>
        </w:rPr>
        <w:t>Wykonawca zapłaci Zamawiającemu karę umowną</w:t>
      </w:r>
      <w:r w:rsidRPr="00F81425">
        <w:rPr>
          <w:rStyle w:val="FontStyle40"/>
          <w:rFonts w:ascii="Calibri" w:hAnsi="Calibri" w:cs="Calibri"/>
          <w:b w:val="0"/>
          <w:color w:val="000000"/>
          <w:sz w:val="22"/>
          <w:szCs w:val="22"/>
        </w:rPr>
        <w:t xml:space="preserve"> </w:t>
      </w:r>
      <w:r w:rsidR="00F7161B">
        <w:rPr>
          <w:rStyle w:val="FontStyle40"/>
          <w:rFonts w:ascii="Calibri" w:hAnsi="Calibri" w:cs="Calibri"/>
          <w:b w:val="0"/>
          <w:color w:val="000000"/>
          <w:sz w:val="22"/>
          <w:szCs w:val="22"/>
        </w:rPr>
        <w:br/>
      </w:r>
      <w:r w:rsidRPr="00F81425">
        <w:rPr>
          <w:rStyle w:val="FontStyle40"/>
          <w:rFonts w:ascii="Calibri" w:hAnsi="Calibri" w:cs="Calibri"/>
          <w:b w:val="0"/>
          <w:color w:val="000000"/>
          <w:sz w:val="22"/>
          <w:szCs w:val="22"/>
        </w:rPr>
        <w:t xml:space="preserve">w wysokości </w:t>
      </w:r>
      <w:r w:rsidRPr="00F81425">
        <w:rPr>
          <w:rStyle w:val="FontStyle40"/>
          <w:rFonts w:ascii="Calibri" w:hAnsi="Calibri" w:cs="Calibri"/>
          <w:color w:val="000000"/>
          <w:sz w:val="22"/>
          <w:szCs w:val="22"/>
        </w:rPr>
        <w:t>10.000 zł</w:t>
      </w:r>
      <w:r w:rsidRPr="00F81425">
        <w:rPr>
          <w:rStyle w:val="FontStyle40"/>
          <w:rFonts w:ascii="Calibri" w:hAnsi="Calibri" w:cs="Calibri"/>
          <w:b w:val="0"/>
          <w:color w:val="000000"/>
          <w:sz w:val="22"/>
          <w:szCs w:val="22"/>
        </w:rPr>
        <w:t xml:space="preserve"> (dziesięć tysięcy złotych) za każdy stwierdzony przypadek takiego naruszenia,</w:t>
      </w:r>
    </w:p>
    <w:p w14:paraId="1AC8B86C" w14:textId="77777777" w:rsidR="00D52A1D" w:rsidRPr="00F81425" w:rsidRDefault="00392BF0" w:rsidP="00896959">
      <w:pPr>
        <w:pStyle w:val="Style20"/>
        <w:widowControl/>
        <w:numPr>
          <w:ilvl w:val="0"/>
          <w:numId w:val="21"/>
        </w:numPr>
        <w:tabs>
          <w:tab w:val="left" w:pos="709"/>
        </w:tabs>
        <w:spacing w:after="120" w:line="276" w:lineRule="auto"/>
        <w:ind w:left="714" w:hanging="357"/>
        <w:jc w:val="both"/>
        <w:rPr>
          <w:rFonts w:ascii="Calibri" w:hAnsi="Calibri"/>
        </w:rPr>
      </w:pPr>
      <w:r w:rsidRPr="00F81425">
        <w:rPr>
          <w:rStyle w:val="FontStyle40"/>
          <w:rFonts w:ascii="Calibri" w:hAnsi="Calibri" w:cs="Calibri"/>
          <w:b w:val="0"/>
          <w:color w:val="000000"/>
          <w:sz w:val="22"/>
          <w:szCs w:val="22"/>
        </w:rPr>
        <w:lastRenderedPageBreak/>
        <w:t xml:space="preserve">w przypadku, gdy – wbrew zapisom SWZ, umowie, ofercie Wykonawcy oraz ustaleniom Stron – PSZOK nie jest w danym dniu otwarty, pomimo istnienia takiego obowiązku, </w:t>
      </w:r>
      <w:r w:rsidRPr="00F81425">
        <w:rPr>
          <w:rFonts w:ascii="Calibri" w:hAnsi="Calibri"/>
          <w:bCs/>
          <w:color w:val="000000"/>
          <w:sz w:val="22"/>
          <w:szCs w:val="22"/>
        </w:rPr>
        <w:t>Wykonawca zapłaci Zamawiającemu karę umowną</w:t>
      </w:r>
      <w:r w:rsidRPr="00F81425">
        <w:rPr>
          <w:rStyle w:val="FontStyle40"/>
          <w:rFonts w:ascii="Calibri" w:hAnsi="Calibri" w:cs="Calibri"/>
          <w:b w:val="0"/>
          <w:color w:val="000000"/>
          <w:sz w:val="22"/>
          <w:szCs w:val="22"/>
        </w:rPr>
        <w:t xml:space="preserve"> w wysokości </w:t>
      </w:r>
      <w:r w:rsidRPr="00F81425">
        <w:rPr>
          <w:rStyle w:val="FontStyle40"/>
          <w:rFonts w:ascii="Calibri" w:hAnsi="Calibri" w:cs="Calibri"/>
          <w:color w:val="000000"/>
          <w:sz w:val="22"/>
          <w:szCs w:val="22"/>
        </w:rPr>
        <w:t>10.000 zł</w:t>
      </w:r>
      <w:r w:rsidRPr="00F81425">
        <w:rPr>
          <w:rStyle w:val="FontStyle40"/>
          <w:rFonts w:ascii="Calibri" w:hAnsi="Calibri" w:cs="Calibri"/>
          <w:b w:val="0"/>
          <w:color w:val="000000"/>
          <w:sz w:val="22"/>
          <w:szCs w:val="22"/>
        </w:rPr>
        <w:t xml:space="preserve"> (dziesięć tysięcy złotych) za każdy stwierdzony przypadek takiego naruszenia,</w:t>
      </w:r>
    </w:p>
    <w:p w14:paraId="2157D34A" w14:textId="77777777" w:rsidR="00D52A1D" w:rsidRPr="00F81425" w:rsidRDefault="00392BF0" w:rsidP="00896959">
      <w:pPr>
        <w:pStyle w:val="Style20"/>
        <w:widowControl/>
        <w:numPr>
          <w:ilvl w:val="0"/>
          <w:numId w:val="21"/>
        </w:numPr>
        <w:tabs>
          <w:tab w:val="left" w:pos="709"/>
        </w:tabs>
        <w:spacing w:after="120" w:line="276" w:lineRule="auto"/>
        <w:ind w:left="714" w:hanging="357"/>
        <w:jc w:val="both"/>
        <w:rPr>
          <w:rFonts w:ascii="Calibri" w:hAnsi="Calibri"/>
        </w:rPr>
      </w:pPr>
      <w:r w:rsidRPr="00F81425">
        <w:rPr>
          <w:rStyle w:val="FontStyle40"/>
          <w:rFonts w:ascii="Calibri" w:hAnsi="Calibri" w:cs="Calibri"/>
          <w:b w:val="0"/>
          <w:color w:val="000000"/>
          <w:sz w:val="22"/>
          <w:szCs w:val="22"/>
        </w:rPr>
        <w:t xml:space="preserve">w przypadku, gdy częstotliwość odbioru </w:t>
      </w:r>
      <w:r w:rsidRPr="00F81425">
        <w:rPr>
          <w:rFonts w:ascii="Calibri" w:hAnsi="Calibri"/>
          <w:color w:val="000000"/>
          <w:sz w:val="22"/>
          <w:szCs w:val="22"/>
        </w:rPr>
        <w:t xml:space="preserve">bezpośrednio z posesji: mebli i odpadów wielkogabarytowych, zużytych opon </w:t>
      </w:r>
      <w:r w:rsidRPr="00F81425">
        <w:rPr>
          <w:rFonts w:ascii="Calibri" w:hAnsi="Calibri"/>
          <w:bCs/>
          <w:color w:val="000000"/>
          <w:sz w:val="22"/>
          <w:szCs w:val="22"/>
        </w:rPr>
        <w:t xml:space="preserve">od samochodów osobowych, </w:t>
      </w:r>
      <w:r w:rsidRPr="00F81425">
        <w:rPr>
          <w:rFonts w:ascii="Calibri" w:hAnsi="Calibri"/>
          <w:color w:val="000000"/>
          <w:sz w:val="22"/>
          <w:szCs w:val="22"/>
        </w:rPr>
        <w:t xml:space="preserve">opon </w:t>
      </w:r>
      <w:r w:rsidRPr="00F81425">
        <w:rPr>
          <w:rFonts w:ascii="Calibri" w:hAnsi="Calibri"/>
          <w:bCs/>
          <w:color w:val="000000"/>
          <w:sz w:val="22"/>
          <w:szCs w:val="22"/>
        </w:rPr>
        <w:t xml:space="preserve">od maszyn rolniczych, </w:t>
      </w:r>
      <w:r w:rsidRPr="00F81425">
        <w:rPr>
          <w:rFonts w:ascii="Calibri" w:hAnsi="Calibri"/>
          <w:color w:val="000000"/>
          <w:sz w:val="22"/>
          <w:szCs w:val="22"/>
        </w:rPr>
        <w:t xml:space="preserve">opon </w:t>
      </w:r>
      <w:r w:rsidRPr="00F81425">
        <w:rPr>
          <w:rFonts w:ascii="Calibri" w:hAnsi="Calibri"/>
          <w:bCs/>
          <w:color w:val="000000"/>
          <w:sz w:val="22"/>
          <w:szCs w:val="22"/>
        </w:rPr>
        <w:t xml:space="preserve">od innych pojazdów oprócz ciężarowych, zużytego sprzętu elektrycznego </w:t>
      </w:r>
      <w:r w:rsidRPr="00F81425">
        <w:rPr>
          <w:rFonts w:ascii="Calibri" w:hAnsi="Calibri"/>
          <w:bCs/>
          <w:color w:val="000000"/>
          <w:sz w:val="22"/>
          <w:szCs w:val="22"/>
        </w:rPr>
        <w:br/>
        <w:t xml:space="preserve">i elektronicznego jest </w:t>
      </w:r>
      <w:r w:rsidRPr="00F81425">
        <w:rPr>
          <w:rStyle w:val="FontStyle40"/>
          <w:rFonts w:ascii="Calibri" w:hAnsi="Calibri" w:cs="Calibri"/>
          <w:b w:val="0"/>
          <w:color w:val="000000"/>
          <w:sz w:val="22"/>
          <w:szCs w:val="22"/>
        </w:rPr>
        <w:t xml:space="preserve">mniejsza niż wskazana w SWZ lub mniejsza niż zaoferowana przez Wykonawcę, </w:t>
      </w:r>
      <w:r w:rsidRPr="00F81425">
        <w:rPr>
          <w:rFonts w:ascii="Calibri" w:hAnsi="Calibri"/>
          <w:bCs/>
          <w:color w:val="000000"/>
          <w:sz w:val="22"/>
          <w:szCs w:val="22"/>
        </w:rPr>
        <w:t>Wykonawca zapłaci Zamawiającemu karę umowną</w:t>
      </w:r>
      <w:r w:rsidRPr="00F81425">
        <w:rPr>
          <w:rStyle w:val="FontStyle40"/>
          <w:rFonts w:ascii="Calibri" w:hAnsi="Calibri" w:cs="Calibri"/>
          <w:b w:val="0"/>
          <w:color w:val="000000"/>
          <w:sz w:val="22"/>
          <w:szCs w:val="22"/>
        </w:rPr>
        <w:t xml:space="preserve"> w wysokości </w:t>
      </w:r>
      <w:r w:rsidRPr="00F81425">
        <w:rPr>
          <w:rStyle w:val="FontStyle40"/>
          <w:rFonts w:ascii="Calibri" w:hAnsi="Calibri" w:cs="Calibri"/>
          <w:color w:val="000000"/>
          <w:sz w:val="22"/>
          <w:szCs w:val="22"/>
        </w:rPr>
        <w:t>10.000 zł</w:t>
      </w:r>
      <w:r w:rsidRPr="00F81425">
        <w:rPr>
          <w:rStyle w:val="FontStyle40"/>
          <w:rFonts w:ascii="Calibri" w:hAnsi="Calibri" w:cs="Calibri"/>
          <w:b w:val="0"/>
          <w:color w:val="000000"/>
          <w:sz w:val="22"/>
          <w:szCs w:val="22"/>
        </w:rPr>
        <w:t xml:space="preserve"> (dziesięć tysięcy złotych) za każdy stwierdzony przypadek takiego naruszenia,</w:t>
      </w:r>
    </w:p>
    <w:p w14:paraId="41517F5F" w14:textId="77777777" w:rsidR="00D52A1D" w:rsidRPr="00F81425" w:rsidRDefault="00392BF0" w:rsidP="00896959">
      <w:pPr>
        <w:pStyle w:val="Style20"/>
        <w:widowControl/>
        <w:numPr>
          <w:ilvl w:val="0"/>
          <w:numId w:val="21"/>
        </w:numPr>
        <w:tabs>
          <w:tab w:val="left" w:pos="709"/>
        </w:tabs>
        <w:spacing w:after="120" w:line="276" w:lineRule="auto"/>
        <w:ind w:left="714" w:hanging="357"/>
        <w:jc w:val="both"/>
        <w:rPr>
          <w:rFonts w:ascii="Calibri" w:hAnsi="Calibri"/>
        </w:rPr>
      </w:pPr>
      <w:r w:rsidRPr="00F81425">
        <w:rPr>
          <w:rStyle w:val="FontStyle40"/>
          <w:rFonts w:ascii="Calibri" w:hAnsi="Calibri" w:cs="Calibri"/>
          <w:b w:val="0"/>
          <w:color w:val="000000"/>
          <w:sz w:val="22"/>
          <w:szCs w:val="22"/>
        </w:rPr>
        <w:t xml:space="preserve">w przypadku niewypełnienia przez Wykonawcę (pracownika Wykonawcy obecnego w PSZOK) karty przywozu odpadów od osoby, która dostarczyła odpady do PSZOK, Wykonawca zapłaci Zamawiającemu karę umowną w kwocie </w:t>
      </w:r>
      <w:r w:rsidRPr="00F81425">
        <w:rPr>
          <w:rStyle w:val="FontStyle40"/>
          <w:rFonts w:ascii="Calibri" w:hAnsi="Calibri" w:cs="Calibri"/>
          <w:color w:val="000000"/>
          <w:sz w:val="22"/>
          <w:szCs w:val="22"/>
        </w:rPr>
        <w:t>1.000 zł</w:t>
      </w:r>
      <w:r w:rsidRPr="00F81425">
        <w:rPr>
          <w:rStyle w:val="FontStyle40"/>
          <w:rFonts w:ascii="Calibri" w:hAnsi="Calibri" w:cs="Calibri"/>
          <w:b w:val="0"/>
          <w:color w:val="000000"/>
          <w:sz w:val="22"/>
          <w:szCs w:val="22"/>
        </w:rPr>
        <w:t xml:space="preserve"> (jeden tysiąc złotych) za każdy stwierdzony przypadek takiego naruszenia,</w:t>
      </w:r>
    </w:p>
    <w:p w14:paraId="6E902FE8" w14:textId="77777777" w:rsidR="00D52A1D" w:rsidRPr="00F81425" w:rsidRDefault="00392BF0" w:rsidP="00896959">
      <w:pPr>
        <w:pStyle w:val="Style20"/>
        <w:widowControl/>
        <w:numPr>
          <w:ilvl w:val="0"/>
          <w:numId w:val="21"/>
        </w:numPr>
        <w:tabs>
          <w:tab w:val="left" w:pos="709"/>
        </w:tabs>
        <w:spacing w:after="120" w:line="276" w:lineRule="auto"/>
        <w:ind w:left="714" w:hanging="357"/>
        <w:jc w:val="both"/>
        <w:rPr>
          <w:rFonts w:ascii="Calibri" w:hAnsi="Calibri"/>
        </w:rPr>
      </w:pPr>
      <w:r w:rsidRPr="00F81425">
        <w:rPr>
          <w:rStyle w:val="FontStyle40"/>
          <w:rFonts w:ascii="Calibri" w:hAnsi="Calibri" w:cs="Calibri"/>
          <w:b w:val="0"/>
          <w:color w:val="000000"/>
          <w:sz w:val="22"/>
          <w:szCs w:val="22"/>
        </w:rPr>
        <w:t xml:space="preserve">w przypadku, gdy w dniu, kiedy PSZOK – zgodnie z zapisami SWZ, umową, ofertą oraz ustaleniom Stron – jest otwarty, a Wykonawca (pracownik Wykonawcy) nie będzie obecny na terenie PSZOK w pełnym zakresie godzinowym ustalonym przez Strony, Wykonawca zapłaci Zamawiającemu karę umowną w kwocie </w:t>
      </w:r>
      <w:r w:rsidRPr="00F81425">
        <w:rPr>
          <w:rStyle w:val="FontStyle40"/>
          <w:rFonts w:ascii="Calibri" w:hAnsi="Calibri" w:cs="Calibri"/>
          <w:color w:val="000000"/>
          <w:sz w:val="22"/>
          <w:szCs w:val="22"/>
        </w:rPr>
        <w:t>1.000 zł</w:t>
      </w:r>
      <w:r w:rsidRPr="00F81425">
        <w:rPr>
          <w:rStyle w:val="FontStyle40"/>
          <w:rFonts w:ascii="Calibri" w:hAnsi="Calibri" w:cs="Calibri"/>
          <w:b w:val="0"/>
          <w:color w:val="000000"/>
          <w:sz w:val="22"/>
          <w:szCs w:val="22"/>
        </w:rPr>
        <w:t xml:space="preserve"> (jeden tysiąc złotych) za każdy stwierdzony przypadek takiego naruszenia,</w:t>
      </w:r>
    </w:p>
    <w:p w14:paraId="2C8AD3AA" w14:textId="77777777" w:rsidR="00D52A1D" w:rsidRPr="00F81425" w:rsidRDefault="00392BF0" w:rsidP="00896959">
      <w:pPr>
        <w:pStyle w:val="Style20"/>
        <w:widowControl/>
        <w:numPr>
          <w:ilvl w:val="0"/>
          <w:numId w:val="21"/>
        </w:numPr>
        <w:tabs>
          <w:tab w:val="left" w:pos="709"/>
        </w:tabs>
        <w:spacing w:after="120" w:line="276" w:lineRule="auto"/>
        <w:ind w:left="714" w:hanging="357"/>
        <w:jc w:val="both"/>
        <w:rPr>
          <w:rFonts w:ascii="Calibri" w:hAnsi="Calibri"/>
        </w:rPr>
      </w:pPr>
      <w:r w:rsidRPr="00F81425">
        <w:rPr>
          <w:rStyle w:val="FontStyle40"/>
          <w:rFonts w:ascii="Calibri" w:hAnsi="Calibri" w:cs="Calibri"/>
          <w:b w:val="0"/>
          <w:color w:val="000000"/>
          <w:sz w:val="22"/>
          <w:szCs w:val="22"/>
        </w:rPr>
        <w:t xml:space="preserve">w przypadku naruszenia standardu technicznego lub sanitarnego, o których mowa w § 2 ust. 7 i 8 umowy – Wykonawca zapłaci Zamawiającemu karę umowną w kwocie </w:t>
      </w:r>
      <w:r w:rsidRPr="00F81425">
        <w:rPr>
          <w:rStyle w:val="FontStyle40"/>
          <w:rFonts w:ascii="Calibri" w:hAnsi="Calibri" w:cs="Calibri"/>
          <w:color w:val="000000"/>
          <w:sz w:val="22"/>
          <w:szCs w:val="22"/>
        </w:rPr>
        <w:t>5.000 zł</w:t>
      </w:r>
      <w:r w:rsidRPr="00F81425">
        <w:rPr>
          <w:rStyle w:val="FontStyle40"/>
          <w:rFonts w:ascii="Calibri" w:hAnsi="Calibri" w:cs="Calibri"/>
          <w:b w:val="0"/>
          <w:color w:val="000000"/>
          <w:sz w:val="22"/>
          <w:szCs w:val="22"/>
        </w:rPr>
        <w:t xml:space="preserve"> (pięć tysięcy złotych) za każdy stwierdzony przypadek takiego naruszenia,</w:t>
      </w:r>
    </w:p>
    <w:p w14:paraId="64E6E850" w14:textId="77777777" w:rsidR="00D52A1D" w:rsidRPr="00F81425" w:rsidRDefault="00392BF0" w:rsidP="00896959">
      <w:pPr>
        <w:pStyle w:val="Style20"/>
        <w:widowControl/>
        <w:numPr>
          <w:ilvl w:val="0"/>
          <w:numId w:val="21"/>
        </w:numPr>
        <w:tabs>
          <w:tab w:val="left" w:pos="709"/>
        </w:tabs>
        <w:spacing w:after="120" w:line="276" w:lineRule="auto"/>
        <w:ind w:left="714" w:hanging="357"/>
        <w:jc w:val="both"/>
        <w:rPr>
          <w:rFonts w:ascii="Calibri" w:hAnsi="Calibri"/>
          <w:color w:val="000000"/>
        </w:rPr>
      </w:pPr>
      <w:r w:rsidRPr="00F81425">
        <w:rPr>
          <w:rFonts w:ascii="Calibri" w:hAnsi="Calibri"/>
          <w:color w:val="000000"/>
          <w:sz w:val="22"/>
          <w:szCs w:val="22"/>
        </w:rPr>
        <w:t>za nie osiągnięcie w danym roku kalendarzowym odpowiedniego poziomu recyklingu, przygotowania do ponownego użycia i odzysku innymi metodami oraz ograniczenia masy odpadów komunalnych ulegających biodegradacji przekazanych do składowania w wysokości równowartości kary pieniężnej nałożonej na Zamawiającego przez WIOŚ,</w:t>
      </w:r>
    </w:p>
    <w:p w14:paraId="096B30D0" w14:textId="77777777" w:rsidR="00D52A1D" w:rsidRPr="00F81425" w:rsidRDefault="00392BF0" w:rsidP="00896959">
      <w:pPr>
        <w:pStyle w:val="Style20"/>
        <w:widowControl/>
        <w:numPr>
          <w:ilvl w:val="0"/>
          <w:numId w:val="21"/>
        </w:numPr>
        <w:tabs>
          <w:tab w:val="left" w:pos="709"/>
        </w:tabs>
        <w:spacing w:after="120" w:line="276" w:lineRule="auto"/>
        <w:ind w:left="714" w:hanging="357"/>
        <w:jc w:val="both"/>
        <w:rPr>
          <w:rFonts w:ascii="Calibri" w:hAnsi="Calibri"/>
          <w:color w:val="000000"/>
        </w:rPr>
      </w:pPr>
      <w:r w:rsidRPr="00F81425">
        <w:rPr>
          <w:rFonts w:ascii="Calibri" w:hAnsi="Calibri"/>
          <w:color w:val="000000"/>
          <w:sz w:val="22"/>
          <w:szCs w:val="22"/>
        </w:rPr>
        <w:t xml:space="preserve">w przypadku stwierdzenia niewywiązywania się z odbioru odpadów z obiektów gminy, firm, koszy ulicznych w podanych terminach w harmonogramie, Wykonawca zapłaci Zamawiającemu karę umowną w kwocie </w:t>
      </w:r>
      <w:r w:rsidRPr="00F81425">
        <w:rPr>
          <w:rFonts w:ascii="Calibri" w:hAnsi="Calibri"/>
          <w:b/>
          <w:bCs/>
          <w:color w:val="000000"/>
          <w:sz w:val="22"/>
          <w:szCs w:val="22"/>
        </w:rPr>
        <w:t>200 zł</w:t>
      </w:r>
      <w:r w:rsidRPr="00F81425">
        <w:rPr>
          <w:rFonts w:ascii="Calibri" w:hAnsi="Calibri"/>
          <w:color w:val="000000"/>
          <w:sz w:val="22"/>
          <w:szCs w:val="22"/>
        </w:rPr>
        <w:t xml:space="preserve"> za każdy stwierdzony przypadek,</w:t>
      </w:r>
    </w:p>
    <w:p w14:paraId="703C56AE" w14:textId="77777777" w:rsidR="00D52A1D" w:rsidRPr="00F81425" w:rsidRDefault="00392BF0" w:rsidP="00896959">
      <w:pPr>
        <w:pStyle w:val="Style20"/>
        <w:widowControl/>
        <w:numPr>
          <w:ilvl w:val="0"/>
          <w:numId w:val="21"/>
        </w:numPr>
        <w:tabs>
          <w:tab w:val="left" w:pos="709"/>
        </w:tabs>
        <w:spacing w:after="120" w:line="276" w:lineRule="auto"/>
        <w:ind w:left="714" w:hanging="357"/>
        <w:jc w:val="both"/>
        <w:rPr>
          <w:rFonts w:ascii="Calibri" w:hAnsi="Calibri"/>
          <w:color w:val="000000"/>
        </w:rPr>
      </w:pPr>
      <w:r w:rsidRPr="00F81425">
        <w:rPr>
          <w:rFonts w:ascii="Calibri" w:hAnsi="Calibri"/>
          <w:color w:val="000000"/>
          <w:sz w:val="22"/>
          <w:szCs w:val="22"/>
        </w:rPr>
        <w:t xml:space="preserve">w przypadku niewywiązywania się z obowiązku ważenia samochodów za każdy stwierdzony przypadek takiego naruszenia Wykonawca zapłaci Zamawiającemu karę umowną w kwocie </w:t>
      </w:r>
      <w:r w:rsidRPr="00F81425">
        <w:rPr>
          <w:rFonts w:ascii="Calibri" w:hAnsi="Calibri"/>
          <w:b/>
          <w:bCs/>
          <w:color w:val="000000"/>
          <w:sz w:val="22"/>
          <w:szCs w:val="22"/>
        </w:rPr>
        <w:t>1000 zł</w:t>
      </w:r>
      <w:r w:rsidRPr="00F81425">
        <w:rPr>
          <w:rFonts w:ascii="Calibri" w:hAnsi="Calibri"/>
          <w:color w:val="000000"/>
          <w:sz w:val="22"/>
          <w:szCs w:val="22"/>
        </w:rPr>
        <w:t>,</w:t>
      </w:r>
    </w:p>
    <w:p w14:paraId="55D6371D" w14:textId="77777777" w:rsidR="00D52A1D" w:rsidRPr="00F81425" w:rsidRDefault="00392BF0" w:rsidP="00896959">
      <w:pPr>
        <w:pStyle w:val="Style20"/>
        <w:widowControl/>
        <w:numPr>
          <w:ilvl w:val="0"/>
          <w:numId w:val="21"/>
        </w:numPr>
        <w:tabs>
          <w:tab w:val="left" w:pos="709"/>
        </w:tabs>
        <w:spacing w:after="120" w:line="276" w:lineRule="auto"/>
        <w:ind w:left="714" w:hanging="357"/>
        <w:jc w:val="both"/>
        <w:rPr>
          <w:rFonts w:ascii="Calibri" w:hAnsi="Calibri"/>
          <w:color w:val="000000"/>
        </w:rPr>
      </w:pPr>
      <w:r w:rsidRPr="00F81425">
        <w:rPr>
          <w:rFonts w:ascii="Calibri" w:hAnsi="Calibri"/>
          <w:color w:val="000000"/>
          <w:sz w:val="22"/>
          <w:szCs w:val="22"/>
        </w:rPr>
        <w:t xml:space="preserve">w przypadku naruszenia § 5 umowy – Wykonawca zapłaci Zamawiającemu karę umowną </w:t>
      </w:r>
      <w:r w:rsidRPr="00F81425">
        <w:rPr>
          <w:rFonts w:ascii="Calibri" w:hAnsi="Calibri"/>
          <w:color w:val="000000"/>
          <w:sz w:val="22"/>
          <w:szCs w:val="22"/>
        </w:rPr>
        <w:br/>
        <w:t xml:space="preserve">w wysokości </w:t>
      </w:r>
      <w:r w:rsidRPr="00F81425">
        <w:rPr>
          <w:rFonts w:ascii="Calibri" w:hAnsi="Calibri"/>
          <w:b/>
          <w:bCs/>
          <w:color w:val="000000"/>
          <w:sz w:val="22"/>
          <w:szCs w:val="22"/>
        </w:rPr>
        <w:t>5.000,00</w:t>
      </w:r>
      <w:r w:rsidRPr="00F81425">
        <w:rPr>
          <w:rFonts w:ascii="Calibri" w:hAnsi="Calibri"/>
          <w:color w:val="000000"/>
          <w:sz w:val="22"/>
          <w:szCs w:val="22"/>
        </w:rPr>
        <w:t xml:space="preserve"> zł za każdy przypadek naruszenia.</w:t>
      </w:r>
    </w:p>
    <w:p w14:paraId="160D2E93" w14:textId="77777777" w:rsidR="00D52A1D" w:rsidRPr="00F81425" w:rsidRDefault="00392BF0" w:rsidP="00896959">
      <w:pPr>
        <w:pStyle w:val="Style20"/>
        <w:widowControl/>
        <w:numPr>
          <w:ilvl w:val="0"/>
          <w:numId w:val="8"/>
        </w:numPr>
        <w:tabs>
          <w:tab w:val="left" w:pos="0"/>
        </w:tabs>
        <w:spacing w:after="120" w:line="276" w:lineRule="auto"/>
        <w:ind w:left="357" w:hanging="357"/>
        <w:jc w:val="both"/>
        <w:rPr>
          <w:rFonts w:ascii="Calibri" w:hAnsi="Calibri"/>
        </w:rPr>
      </w:pPr>
      <w:r w:rsidRPr="00F81425">
        <w:rPr>
          <w:rStyle w:val="FontStyle40"/>
          <w:rFonts w:ascii="Calibri" w:hAnsi="Calibri" w:cs="Calibri"/>
          <w:b w:val="0"/>
          <w:color w:val="000000"/>
          <w:sz w:val="22"/>
          <w:szCs w:val="22"/>
        </w:rPr>
        <w:t>Zapłata kary umownej nie zwalnia Wykonawcy z obowiązku niezwłocznego i prawidłowego wykonania zleconej pracy.</w:t>
      </w:r>
    </w:p>
    <w:p w14:paraId="12C08B7B" w14:textId="77777777" w:rsidR="00D52A1D" w:rsidRPr="00F81425" w:rsidRDefault="00392BF0" w:rsidP="00896959">
      <w:pPr>
        <w:pStyle w:val="Teksttreci0"/>
        <w:numPr>
          <w:ilvl w:val="0"/>
          <w:numId w:val="8"/>
        </w:numPr>
        <w:shd w:val="clear" w:color="auto" w:fill="auto"/>
        <w:spacing w:before="0" w:after="120" w:line="276" w:lineRule="auto"/>
        <w:ind w:left="357" w:hanging="357"/>
        <w:rPr>
          <w:rFonts w:cs="Calibri"/>
          <w:color w:val="000000"/>
        </w:rPr>
      </w:pPr>
      <w:r w:rsidRPr="00F81425">
        <w:rPr>
          <w:rFonts w:cs="Calibri"/>
          <w:color w:val="000000"/>
          <w:sz w:val="22"/>
          <w:szCs w:val="22"/>
        </w:rPr>
        <w:t>Jeżeli kary umowne nie pokryją poniesionej szkody, Zamawiający zastrzega sobie prawo do dochodzenia odszkodowania na zasadach ogólnych.</w:t>
      </w:r>
    </w:p>
    <w:p w14:paraId="7FB3AB7F" w14:textId="77777777" w:rsidR="00D52A1D" w:rsidRPr="00F81425" w:rsidRDefault="00392BF0" w:rsidP="00896959">
      <w:pPr>
        <w:pStyle w:val="Teksttreci0"/>
        <w:numPr>
          <w:ilvl w:val="0"/>
          <w:numId w:val="8"/>
        </w:numPr>
        <w:shd w:val="clear" w:color="auto" w:fill="auto"/>
        <w:spacing w:before="0" w:after="120" w:line="276" w:lineRule="auto"/>
        <w:ind w:left="357" w:hanging="357"/>
        <w:rPr>
          <w:rFonts w:cs="Calibri"/>
          <w:color w:val="000000"/>
        </w:rPr>
      </w:pPr>
      <w:r w:rsidRPr="00F81425">
        <w:rPr>
          <w:rFonts w:cs="Calibri"/>
          <w:color w:val="000000"/>
          <w:sz w:val="22"/>
          <w:szCs w:val="22"/>
          <w:lang w:val="pl-PL"/>
        </w:rPr>
        <w:t>Kary umowne mogą być potrącane z wynagrodzenia należnemu Wykonawcy, na co Wykonawca wyraża zgodę.</w:t>
      </w:r>
    </w:p>
    <w:p w14:paraId="2AC721B9" w14:textId="77777777" w:rsidR="00D52A1D" w:rsidRPr="00F81425" w:rsidRDefault="00392BF0" w:rsidP="00896959">
      <w:pPr>
        <w:pStyle w:val="Teksttreci0"/>
        <w:numPr>
          <w:ilvl w:val="0"/>
          <w:numId w:val="8"/>
        </w:numPr>
        <w:shd w:val="clear" w:color="auto" w:fill="auto"/>
        <w:spacing w:before="0" w:after="120" w:line="276" w:lineRule="auto"/>
        <w:ind w:left="357" w:hanging="357"/>
        <w:rPr>
          <w:rFonts w:cs="Calibri"/>
          <w:color w:val="000000"/>
        </w:rPr>
      </w:pPr>
      <w:r w:rsidRPr="00F81425">
        <w:rPr>
          <w:rFonts w:cs="Calibri"/>
          <w:color w:val="000000"/>
          <w:sz w:val="22"/>
          <w:szCs w:val="22"/>
        </w:rPr>
        <w:t xml:space="preserve">Łączna wysokość kar umownych, o których mowa w ust. 1, którą może dochodzić Zamawiający od Wykonawcy, stanowi maksymalnie 50% łącznego wynagrodzenia brutto, o którym mowa </w:t>
      </w:r>
      <w:r w:rsidRPr="00F81425">
        <w:rPr>
          <w:rFonts w:cs="Calibri"/>
          <w:color w:val="000000"/>
          <w:sz w:val="22"/>
          <w:szCs w:val="22"/>
        </w:rPr>
        <w:br/>
      </w:r>
      <w:r w:rsidRPr="00F81425">
        <w:rPr>
          <w:rFonts w:cs="Calibri"/>
          <w:color w:val="000000"/>
          <w:sz w:val="22"/>
          <w:szCs w:val="22"/>
          <w:lang w:val="pl-PL"/>
        </w:rPr>
        <w:lastRenderedPageBreak/>
        <w:t>w ofercie Wykonawcy.</w:t>
      </w:r>
    </w:p>
    <w:p w14:paraId="34656FFA" w14:textId="77777777" w:rsidR="00D52A1D" w:rsidRPr="00F81425" w:rsidRDefault="00392BF0">
      <w:pPr>
        <w:pStyle w:val="Teksttreci0"/>
        <w:shd w:val="clear" w:color="auto" w:fill="auto"/>
        <w:spacing w:before="0" w:after="0" w:line="276" w:lineRule="auto"/>
        <w:ind w:firstLine="0"/>
        <w:jc w:val="center"/>
        <w:rPr>
          <w:rFonts w:cs="Calibri"/>
          <w:color w:val="000000"/>
        </w:rPr>
      </w:pPr>
      <w:r w:rsidRPr="00F81425">
        <w:rPr>
          <w:rFonts w:cs="Calibri"/>
          <w:b/>
          <w:color w:val="000000"/>
          <w:sz w:val="22"/>
          <w:szCs w:val="22"/>
        </w:rPr>
        <w:t>§</w:t>
      </w:r>
      <w:r w:rsidRPr="00F81425">
        <w:rPr>
          <w:rFonts w:cs="Calibri"/>
          <w:b/>
          <w:color w:val="000000"/>
          <w:sz w:val="22"/>
          <w:szCs w:val="22"/>
          <w:lang w:val="pl-PL"/>
        </w:rPr>
        <w:t xml:space="preserve"> </w:t>
      </w:r>
      <w:r w:rsidRPr="00F81425">
        <w:rPr>
          <w:rFonts w:cs="Calibri"/>
          <w:b/>
          <w:color w:val="000000"/>
          <w:sz w:val="22"/>
          <w:szCs w:val="22"/>
        </w:rPr>
        <w:t>7</w:t>
      </w:r>
    </w:p>
    <w:p w14:paraId="3285A562" w14:textId="77777777" w:rsidR="00D52A1D" w:rsidRPr="00F81425" w:rsidRDefault="00392BF0" w:rsidP="00896959">
      <w:pPr>
        <w:pStyle w:val="Teksttreci0"/>
        <w:numPr>
          <w:ilvl w:val="6"/>
          <w:numId w:val="22"/>
        </w:numPr>
        <w:shd w:val="clear" w:color="auto" w:fill="auto"/>
        <w:spacing w:before="0" w:after="120" w:line="276" w:lineRule="auto"/>
        <w:ind w:left="357" w:hanging="357"/>
        <w:rPr>
          <w:rFonts w:cs="Calibri"/>
          <w:color w:val="000000"/>
        </w:rPr>
      </w:pPr>
      <w:r w:rsidRPr="00F81425">
        <w:rPr>
          <w:rFonts w:cs="Calibri"/>
          <w:color w:val="000000"/>
          <w:sz w:val="22"/>
          <w:szCs w:val="22"/>
        </w:rPr>
        <w:t xml:space="preserve">Zamawiający może odstąpić od umowy w terminie 30 dni od powzięcia wiadomości </w:t>
      </w:r>
      <w:r w:rsidRPr="00F81425">
        <w:rPr>
          <w:rFonts w:cs="Calibri"/>
          <w:color w:val="000000"/>
          <w:sz w:val="22"/>
          <w:szCs w:val="22"/>
        </w:rPr>
        <w:br/>
        <w:t>o przyczynach odstąpienia</w:t>
      </w:r>
      <w:r w:rsidRPr="00F81425">
        <w:rPr>
          <w:rFonts w:cs="Calibri"/>
          <w:color w:val="000000"/>
          <w:sz w:val="22"/>
          <w:szCs w:val="22"/>
          <w:lang w:val="pl-PL"/>
        </w:rPr>
        <w:t xml:space="preserve">, gdy: </w:t>
      </w:r>
    </w:p>
    <w:p w14:paraId="4C267917" w14:textId="77777777" w:rsidR="00D52A1D" w:rsidRPr="00F81425" w:rsidRDefault="00392BF0" w:rsidP="00896959">
      <w:pPr>
        <w:pStyle w:val="Teksttreci0"/>
        <w:numPr>
          <w:ilvl w:val="0"/>
          <w:numId w:val="33"/>
        </w:numPr>
        <w:shd w:val="clear" w:color="auto" w:fill="auto"/>
        <w:spacing w:before="0" w:after="120" w:line="276" w:lineRule="auto"/>
        <w:rPr>
          <w:rFonts w:cs="Calibri"/>
          <w:color w:val="000000"/>
        </w:rPr>
      </w:pPr>
      <w:r w:rsidRPr="00F81425">
        <w:rPr>
          <w:rFonts w:cs="Calibri"/>
          <w:color w:val="000000"/>
          <w:sz w:val="22"/>
          <w:szCs w:val="22"/>
        </w:rPr>
        <w:t>wystąpi istotna zmiana okoliczności powodująca, że wykonanie umowy nie leży w interesie publicznym, czego nie można było przewidzieć w chwili zawarcia umowy;</w:t>
      </w:r>
    </w:p>
    <w:p w14:paraId="7B00550C" w14:textId="77777777" w:rsidR="00D52A1D" w:rsidRPr="00F81425" w:rsidRDefault="00392BF0">
      <w:pPr>
        <w:pStyle w:val="Teksttreci0"/>
        <w:shd w:val="clear" w:color="auto" w:fill="auto"/>
        <w:spacing w:before="0" w:after="120" w:line="276" w:lineRule="auto"/>
        <w:ind w:left="717" w:firstLine="0"/>
        <w:rPr>
          <w:rFonts w:cs="Calibri"/>
          <w:color w:val="000000"/>
        </w:rPr>
      </w:pPr>
      <w:r w:rsidRPr="00F81425">
        <w:rPr>
          <w:rFonts w:cs="Calibri"/>
          <w:color w:val="000000"/>
          <w:sz w:val="22"/>
          <w:szCs w:val="22"/>
        </w:rPr>
        <w:t xml:space="preserve">W takim przypadku Wykonawca może żądać jedynie zapłaty należnej mu z tytułu realizacji części umowy i wówczas nie przysługują Wykonawcy kary umowne z powodu odstąpienia od umowy przez Zamawiającego, </w:t>
      </w:r>
    </w:p>
    <w:p w14:paraId="56CBAA90" w14:textId="77777777" w:rsidR="00D52A1D" w:rsidRPr="00F81425" w:rsidRDefault="00392BF0" w:rsidP="00896959">
      <w:pPr>
        <w:pStyle w:val="Teksttreci0"/>
        <w:numPr>
          <w:ilvl w:val="0"/>
          <w:numId w:val="33"/>
        </w:numPr>
        <w:shd w:val="clear" w:color="auto" w:fill="auto"/>
        <w:spacing w:before="0" w:after="120" w:line="276" w:lineRule="auto"/>
        <w:rPr>
          <w:rFonts w:cs="Calibri"/>
          <w:color w:val="000000"/>
        </w:rPr>
      </w:pPr>
      <w:r w:rsidRPr="00F81425">
        <w:rPr>
          <w:rFonts w:cs="Calibri"/>
          <w:color w:val="000000"/>
          <w:sz w:val="22"/>
          <w:szCs w:val="22"/>
        </w:rPr>
        <w:t xml:space="preserve">Wykonawca realizuje </w:t>
      </w:r>
      <w:r w:rsidRPr="00F81425">
        <w:rPr>
          <w:rFonts w:cs="Calibri"/>
          <w:color w:val="000000"/>
          <w:sz w:val="22"/>
          <w:szCs w:val="22"/>
          <w:lang w:val="pl-PL"/>
        </w:rPr>
        <w:t>usługi</w:t>
      </w:r>
      <w:r w:rsidRPr="00F81425">
        <w:rPr>
          <w:rFonts w:cs="Calibri"/>
          <w:color w:val="000000"/>
          <w:sz w:val="22"/>
          <w:szCs w:val="22"/>
        </w:rPr>
        <w:t xml:space="preserve"> przewidziane niniejszą umową w sposób niezgodny z umową </w:t>
      </w:r>
      <w:r w:rsidRPr="00F81425">
        <w:rPr>
          <w:rFonts w:cs="Calibri"/>
          <w:color w:val="000000"/>
          <w:sz w:val="22"/>
          <w:szCs w:val="22"/>
        </w:rPr>
        <w:br/>
        <w:t xml:space="preserve">i/ lub wskazaniami Zamawiającego, z zastrzeżeniem ust. 2, </w:t>
      </w:r>
    </w:p>
    <w:p w14:paraId="5E5B443B" w14:textId="77777777" w:rsidR="00D52A1D" w:rsidRPr="00F81425" w:rsidRDefault="00392BF0" w:rsidP="00896959">
      <w:pPr>
        <w:pStyle w:val="Teksttreci0"/>
        <w:numPr>
          <w:ilvl w:val="0"/>
          <w:numId w:val="33"/>
        </w:numPr>
        <w:shd w:val="clear" w:color="auto" w:fill="auto"/>
        <w:spacing w:before="0" w:after="120" w:line="276" w:lineRule="auto"/>
        <w:rPr>
          <w:rFonts w:cs="Calibri"/>
          <w:color w:val="000000"/>
        </w:rPr>
      </w:pPr>
      <w:r w:rsidRPr="00F81425">
        <w:rPr>
          <w:rFonts w:cs="Calibri"/>
          <w:color w:val="000000"/>
          <w:sz w:val="22"/>
          <w:szCs w:val="22"/>
        </w:rPr>
        <w:t>Wykonawca nie realizuje postanowień niniejszej umowy,</w:t>
      </w:r>
    </w:p>
    <w:p w14:paraId="6E55772E" w14:textId="77777777" w:rsidR="00D52A1D" w:rsidRPr="00F81425" w:rsidRDefault="00392BF0" w:rsidP="00896959">
      <w:pPr>
        <w:pStyle w:val="Teksttreci0"/>
        <w:numPr>
          <w:ilvl w:val="0"/>
          <w:numId w:val="33"/>
        </w:numPr>
        <w:shd w:val="clear" w:color="auto" w:fill="auto"/>
        <w:spacing w:before="0" w:after="120" w:line="276" w:lineRule="auto"/>
        <w:rPr>
          <w:rFonts w:cs="Calibri"/>
          <w:color w:val="000000"/>
        </w:rPr>
      </w:pPr>
      <w:r w:rsidRPr="00F81425">
        <w:rPr>
          <w:rFonts w:cs="Calibri"/>
          <w:color w:val="000000"/>
          <w:sz w:val="22"/>
          <w:szCs w:val="22"/>
        </w:rPr>
        <w:t xml:space="preserve">otwarto lub ogłoszono likwidację Wykonawcy, </w:t>
      </w:r>
    </w:p>
    <w:p w14:paraId="5FCA0131" w14:textId="77777777" w:rsidR="00D52A1D" w:rsidRPr="00F81425" w:rsidRDefault="00392BF0" w:rsidP="00896959">
      <w:pPr>
        <w:pStyle w:val="Teksttreci0"/>
        <w:numPr>
          <w:ilvl w:val="0"/>
          <w:numId w:val="33"/>
        </w:numPr>
        <w:shd w:val="clear" w:color="auto" w:fill="auto"/>
        <w:spacing w:before="0" w:after="120" w:line="276" w:lineRule="auto"/>
        <w:rPr>
          <w:rFonts w:cs="Calibri"/>
          <w:color w:val="000000"/>
        </w:rPr>
      </w:pPr>
      <w:r w:rsidRPr="00F81425">
        <w:rPr>
          <w:rFonts w:cs="Calibri"/>
          <w:color w:val="000000"/>
          <w:sz w:val="22"/>
          <w:szCs w:val="22"/>
        </w:rPr>
        <w:t>jeżeli zostanie wydany nakaz zajęcia majątku Wykonawcy w toku postępowania egzekucyjnego.</w:t>
      </w:r>
    </w:p>
    <w:p w14:paraId="639C9AC7" w14:textId="77777777" w:rsidR="00D52A1D" w:rsidRPr="00F81425" w:rsidRDefault="00392BF0" w:rsidP="00896959">
      <w:pPr>
        <w:pStyle w:val="Teksttreci0"/>
        <w:numPr>
          <w:ilvl w:val="6"/>
          <w:numId w:val="22"/>
        </w:numPr>
        <w:shd w:val="clear" w:color="auto" w:fill="auto"/>
        <w:spacing w:before="0" w:after="120" w:line="276" w:lineRule="auto"/>
        <w:ind w:left="357" w:hanging="357"/>
        <w:rPr>
          <w:rFonts w:cs="Calibri"/>
          <w:color w:val="000000"/>
        </w:rPr>
      </w:pPr>
      <w:r w:rsidRPr="00F81425">
        <w:rPr>
          <w:rFonts w:cs="Calibri"/>
          <w:color w:val="000000"/>
          <w:sz w:val="22"/>
          <w:szCs w:val="22"/>
        </w:rPr>
        <w:t>Jeżeli Wykonawca będzie wykonywał przedmiot umowy wadliwie albo sprzecznie z umową, Zamawiający wezwie go do zmiany sposobu wykonywania umowy i wyznaczy mu w tym celu odpowiedni termin. Po bezskutecznym upływie wyznaczonego terminu Zamawiający może od umowy odstąpić w terminie 30 dni od upływu w/w terminu, oraz powierzyć poprawienie lub dalsze wykonanie przedmiotu umowy innemu podmiotowi na koszt Wykonawcy.</w:t>
      </w:r>
    </w:p>
    <w:p w14:paraId="09EAA64E" w14:textId="77777777" w:rsidR="00D52A1D" w:rsidRPr="00F81425" w:rsidRDefault="00392BF0">
      <w:pPr>
        <w:pStyle w:val="Teksttreci0"/>
        <w:shd w:val="clear" w:color="auto" w:fill="auto"/>
        <w:tabs>
          <w:tab w:val="left" w:pos="4395"/>
        </w:tabs>
        <w:spacing w:before="0" w:after="0" w:line="276" w:lineRule="auto"/>
        <w:ind w:firstLine="0"/>
        <w:jc w:val="center"/>
        <w:rPr>
          <w:rFonts w:cs="Calibri"/>
          <w:color w:val="000000"/>
        </w:rPr>
      </w:pPr>
      <w:r w:rsidRPr="00F81425">
        <w:rPr>
          <w:rFonts w:cs="Calibri"/>
          <w:b/>
          <w:color w:val="000000"/>
          <w:sz w:val="22"/>
          <w:szCs w:val="22"/>
        </w:rPr>
        <w:t>§</w:t>
      </w:r>
      <w:r w:rsidRPr="00F81425">
        <w:rPr>
          <w:rFonts w:cs="Calibri"/>
          <w:b/>
          <w:color w:val="000000"/>
          <w:sz w:val="22"/>
          <w:szCs w:val="22"/>
          <w:lang w:val="pl-PL"/>
        </w:rPr>
        <w:t xml:space="preserve"> 8</w:t>
      </w:r>
    </w:p>
    <w:p w14:paraId="09FAA1EE" w14:textId="77777777" w:rsidR="00D52A1D" w:rsidRPr="00F81425" w:rsidRDefault="00D52A1D">
      <w:pPr>
        <w:pStyle w:val="Teksttreci0"/>
        <w:shd w:val="clear" w:color="auto" w:fill="auto"/>
        <w:tabs>
          <w:tab w:val="left" w:pos="4395"/>
        </w:tabs>
        <w:spacing w:before="0" w:after="0" w:line="276" w:lineRule="auto"/>
        <w:ind w:firstLine="0"/>
        <w:jc w:val="center"/>
        <w:rPr>
          <w:rFonts w:cs="Calibri"/>
          <w:b/>
          <w:color w:val="000000"/>
          <w:sz w:val="22"/>
          <w:szCs w:val="22"/>
        </w:rPr>
      </w:pPr>
    </w:p>
    <w:p w14:paraId="6F22E5A6" w14:textId="10423CFD" w:rsidR="00D52A1D" w:rsidRPr="00F81425" w:rsidRDefault="00392BF0" w:rsidP="00896959">
      <w:pPr>
        <w:pStyle w:val="Teksttreci0"/>
        <w:numPr>
          <w:ilvl w:val="2"/>
          <w:numId w:val="30"/>
        </w:numPr>
        <w:shd w:val="clear" w:color="auto" w:fill="auto"/>
        <w:tabs>
          <w:tab w:val="left" w:pos="0"/>
        </w:tabs>
        <w:spacing w:before="0" w:after="120" w:line="276" w:lineRule="auto"/>
        <w:ind w:left="357" w:hanging="357"/>
        <w:rPr>
          <w:rFonts w:cs="Calibri"/>
          <w:color w:val="000000"/>
        </w:rPr>
      </w:pPr>
      <w:r w:rsidRPr="00F81425">
        <w:rPr>
          <w:rFonts w:cs="Calibri"/>
          <w:color w:val="000000"/>
          <w:sz w:val="22"/>
          <w:szCs w:val="22"/>
          <w:lang w:val="pl-PL"/>
        </w:rPr>
        <w:t xml:space="preserve">Wykonawca wnosi zabezpieczenie należytego wykonania umowy w wysokości </w:t>
      </w:r>
      <w:r w:rsidRPr="00F81425">
        <w:rPr>
          <w:rFonts w:cs="Calibri"/>
          <w:color w:val="000000"/>
          <w:sz w:val="22"/>
          <w:szCs w:val="22"/>
        </w:rPr>
        <w:t>5 % ceny ofertowej</w:t>
      </w:r>
      <w:r w:rsidRPr="00F81425">
        <w:rPr>
          <w:rFonts w:cs="Calibri"/>
          <w:color w:val="000000"/>
          <w:sz w:val="22"/>
          <w:szCs w:val="22"/>
          <w:lang w:val="pl-PL"/>
        </w:rPr>
        <w:t xml:space="preserve">, tj. w kwocie </w:t>
      </w:r>
      <w:r w:rsidR="009F0163" w:rsidRPr="00F81425">
        <w:rPr>
          <w:rFonts w:cs="Calibri"/>
          <w:b/>
          <w:bCs/>
          <w:color w:val="000000"/>
          <w:sz w:val="22"/>
          <w:szCs w:val="22"/>
          <w:lang w:val="pl-PL"/>
        </w:rPr>
        <w:t>………………………</w:t>
      </w:r>
      <w:proofErr w:type="gramStart"/>
      <w:r w:rsidR="009F0163" w:rsidRPr="00F81425">
        <w:rPr>
          <w:rFonts w:cs="Calibri"/>
          <w:b/>
          <w:bCs/>
          <w:color w:val="000000"/>
          <w:sz w:val="22"/>
          <w:szCs w:val="22"/>
          <w:lang w:val="pl-PL"/>
        </w:rPr>
        <w:t>…….</w:t>
      </w:r>
      <w:proofErr w:type="gramEnd"/>
      <w:r w:rsidR="009F0163" w:rsidRPr="00F81425">
        <w:rPr>
          <w:rFonts w:cs="Calibri"/>
          <w:b/>
          <w:bCs/>
          <w:color w:val="000000"/>
          <w:sz w:val="22"/>
          <w:szCs w:val="22"/>
          <w:lang w:val="pl-PL"/>
        </w:rPr>
        <w:t>.</w:t>
      </w:r>
    </w:p>
    <w:p w14:paraId="28D1085E" w14:textId="2023629A" w:rsidR="00D52A1D" w:rsidRPr="00F81425" w:rsidRDefault="00392BF0" w:rsidP="00896959">
      <w:pPr>
        <w:pStyle w:val="Teksttreci0"/>
        <w:numPr>
          <w:ilvl w:val="2"/>
          <w:numId w:val="30"/>
        </w:numPr>
        <w:shd w:val="clear" w:color="auto" w:fill="auto"/>
        <w:spacing w:before="0" w:after="120" w:line="276" w:lineRule="auto"/>
        <w:ind w:left="357" w:hanging="357"/>
        <w:rPr>
          <w:rFonts w:cs="Calibri"/>
          <w:color w:val="000000"/>
        </w:rPr>
      </w:pPr>
      <w:r w:rsidRPr="00F81425">
        <w:rPr>
          <w:rFonts w:cs="Calibri"/>
          <w:color w:val="000000"/>
          <w:sz w:val="22"/>
          <w:szCs w:val="22"/>
          <w:lang w:val="pl-PL"/>
        </w:rPr>
        <w:t xml:space="preserve">Zabezpieczenie zostało wniesione w formie </w:t>
      </w:r>
      <w:r w:rsidR="008E127F" w:rsidRPr="004537C0">
        <w:rPr>
          <w:rFonts w:cs="Calibri"/>
          <w:color w:val="000000" w:themeColor="text1"/>
          <w:sz w:val="22"/>
          <w:szCs w:val="22"/>
          <w:lang w:val="pl-PL"/>
        </w:rPr>
        <w:t>pieniężnej/</w:t>
      </w:r>
      <w:r w:rsidRPr="00F81425">
        <w:rPr>
          <w:rFonts w:cs="Calibri"/>
          <w:color w:val="000000"/>
          <w:sz w:val="22"/>
          <w:szCs w:val="22"/>
          <w:lang w:val="pl-PL"/>
        </w:rPr>
        <w:t xml:space="preserve">Gwarancji ubezpieczeniowej należytego wykonania kontraktu.  </w:t>
      </w:r>
    </w:p>
    <w:p w14:paraId="763AC9C0" w14:textId="77777777" w:rsidR="00D52A1D" w:rsidRPr="00F81425" w:rsidRDefault="00392BF0" w:rsidP="00896959">
      <w:pPr>
        <w:pStyle w:val="Teksttreci0"/>
        <w:numPr>
          <w:ilvl w:val="2"/>
          <w:numId w:val="30"/>
        </w:numPr>
        <w:shd w:val="clear" w:color="auto" w:fill="auto"/>
        <w:tabs>
          <w:tab w:val="left" w:pos="0"/>
        </w:tabs>
        <w:spacing w:before="0" w:after="120" w:line="276" w:lineRule="auto"/>
        <w:ind w:left="357" w:hanging="357"/>
        <w:rPr>
          <w:rFonts w:cs="Calibri"/>
          <w:color w:val="000000"/>
        </w:rPr>
      </w:pPr>
      <w:r w:rsidRPr="00F81425">
        <w:rPr>
          <w:rFonts w:cs="Calibri"/>
          <w:color w:val="000000"/>
          <w:sz w:val="22"/>
          <w:szCs w:val="22"/>
        </w:rPr>
        <w:t>Zabezpieczenie wnoszone w pieniądzu Wykonawca wpłaca przelewem na rachunek bankowy wskazany przez Zamawiającego.</w:t>
      </w:r>
    </w:p>
    <w:p w14:paraId="485AAF27" w14:textId="77777777" w:rsidR="00D52A1D" w:rsidRPr="00F81425" w:rsidRDefault="00392BF0" w:rsidP="00896959">
      <w:pPr>
        <w:pStyle w:val="Teksttreci0"/>
        <w:numPr>
          <w:ilvl w:val="2"/>
          <w:numId w:val="30"/>
        </w:numPr>
        <w:shd w:val="clear" w:color="auto" w:fill="auto"/>
        <w:tabs>
          <w:tab w:val="left" w:pos="0"/>
        </w:tabs>
        <w:spacing w:before="0" w:after="120" w:line="276" w:lineRule="auto"/>
        <w:ind w:left="357" w:hanging="357"/>
        <w:rPr>
          <w:rFonts w:cs="Calibri"/>
          <w:color w:val="000000"/>
        </w:rPr>
      </w:pPr>
      <w:r w:rsidRPr="00F81425">
        <w:rPr>
          <w:rFonts w:cs="Calibri"/>
          <w:color w:val="000000"/>
          <w:sz w:val="22"/>
          <w:szCs w:val="22"/>
        </w:rPr>
        <w:t>Jeżeli zabezpieczenie wniesiono w pieniądzu, zamawiający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14:paraId="59FE544B" w14:textId="77777777" w:rsidR="00D52A1D" w:rsidRPr="00F81425" w:rsidRDefault="00392BF0" w:rsidP="00896959">
      <w:pPr>
        <w:pStyle w:val="pkt"/>
        <w:numPr>
          <w:ilvl w:val="1"/>
          <w:numId w:val="30"/>
        </w:numPr>
        <w:tabs>
          <w:tab w:val="left" w:pos="0"/>
        </w:tabs>
        <w:spacing w:before="0" w:after="120" w:line="276" w:lineRule="auto"/>
        <w:ind w:left="357" w:hanging="357"/>
        <w:rPr>
          <w:rFonts w:ascii="Calibri" w:hAnsi="Calibri" w:cs="Calibri"/>
          <w:color w:val="000000"/>
        </w:rPr>
      </w:pPr>
      <w:r w:rsidRPr="00F81425">
        <w:rPr>
          <w:rFonts w:ascii="Calibri" w:hAnsi="Calibri" w:cs="Calibri"/>
          <w:color w:val="000000"/>
          <w:sz w:val="22"/>
          <w:szCs w:val="22"/>
        </w:rPr>
        <w:t xml:space="preserve">W przypadku zabezpieczeń składanych w formie pieniężnej, Zamawiający może zwrócić 70% wartości złożonego zabezpieczenia w terminie 30 dni od dnia wykonania zamówienia, natomiast pozostałe 30% wartości zostanie zwrócone w ciągu 15 dni po upływie okresu rękojmi za wady </w:t>
      </w:r>
      <w:r w:rsidRPr="00F81425">
        <w:rPr>
          <w:rFonts w:ascii="Calibri" w:hAnsi="Calibri" w:cs="Calibri"/>
          <w:color w:val="000000"/>
          <w:sz w:val="22"/>
          <w:szCs w:val="22"/>
        </w:rPr>
        <w:br/>
        <w:t>i gwarancji.</w:t>
      </w:r>
    </w:p>
    <w:p w14:paraId="0CF49505" w14:textId="77777777" w:rsidR="00D52A1D" w:rsidRPr="00F81425" w:rsidRDefault="00392BF0">
      <w:pPr>
        <w:pStyle w:val="Teksttreci0"/>
        <w:shd w:val="clear" w:color="auto" w:fill="auto"/>
        <w:tabs>
          <w:tab w:val="left" w:pos="4395"/>
        </w:tabs>
        <w:spacing w:before="0" w:after="0" w:line="276" w:lineRule="auto"/>
        <w:ind w:firstLine="0"/>
        <w:jc w:val="center"/>
        <w:rPr>
          <w:rFonts w:cs="Calibri"/>
          <w:color w:val="000000"/>
        </w:rPr>
      </w:pPr>
      <w:r w:rsidRPr="00F81425">
        <w:rPr>
          <w:rFonts w:cs="Calibri"/>
          <w:b/>
          <w:color w:val="000000"/>
          <w:sz w:val="22"/>
          <w:szCs w:val="22"/>
          <w:lang w:val="pl-PL"/>
        </w:rPr>
        <w:t>§ 9</w:t>
      </w:r>
    </w:p>
    <w:p w14:paraId="1E059724" w14:textId="77777777" w:rsidR="00D52A1D" w:rsidRPr="00F81425" w:rsidRDefault="00392BF0" w:rsidP="00896959">
      <w:pPr>
        <w:pStyle w:val="Teksttreci0"/>
        <w:numPr>
          <w:ilvl w:val="2"/>
          <w:numId w:val="30"/>
        </w:numPr>
        <w:shd w:val="clear" w:color="auto" w:fill="auto"/>
        <w:tabs>
          <w:tab w:val="left" w:pos="0"/>
        </w:tabs>
        <w:spacing w:before="0" w:after="120" w:line="276" w:lineRule="auto"/>
        <w:ind w:left="357" w:hanging="357"/>
        <w:rPr>
          <w:rFonts w:cs="Calibri"/>
          <w:color w:val="000000"/>
        </w:rPr>
      </w:pPr>
      <w:r w:rsidRPr="00F81425">
        <w:rPr>
          <w:rFonts w:cs="Calibri"/>
          <w:color w:val="000000"/>
          <w:sz w:val="22"/>
          <w:szCs w:val="22"/>
        </w:rPr>
        <w:t xml:space="preserve">Zamawiający </w:t>
      </w:r>
      <w:r w:rsidRPr="00F81425">
        <w:rPr>
          <w:rFonts w:cs="Calibri"/>
          <w:color w:val="000000"/>
          <w:sz w:val="22"/>
          <w:szCs w:val="22"/>
          <w:u w:val="single"/>
        </w:rPr>
        <w:t>wymaga</w:t>
      </w:r>
      <w:r w:rsidRPr="00F81425">
        <w:rPr>
          <w:rFonts w:cs="Calibri"/>
          <w:color w:val="000000"/>
          <w:sz w:val="22"/>
          <w:szCs w:val="22"/>
        </w:rPr>
        <w:t>, aby przez cały okres realizacji robót objętych niniejszym zamówieniem Wykonawca lub Podwykonawca zatrudniał na podstawie stosunku pracy (umowa o pracę) osoby wykonujące opisane poniżej czynności:</w:t>
      </w:r>
    </w:p>
    <w:p w14:paraId="57840E01" w14:textId="77777777" w:rsidR="00D52A1D" w:rsidRPr="00F81425" w:rsidRDefault="00392BF0" w:rsidP="00896959">
      <w:pPr>
        <w:pStyle w:val="Akapitzlist"/>
        <w:numPr>
          <w:ilvl w:val="0"/>
          <w:numId w:val="5"/>
        </w:numPr>
        <w:spacing w:after="120" w:line="276" w:lineRule="auto"/>
        <w:ind w:left="1843"/>
        <w:jc w:val="both"/>
        <w:rPr>
          <w:rFonts w:cs="Calibri"/>
          <w:color w:val="000000" w:themeColor="text1"/>
        </w:rPr>
      </w:pPr>
      <w:r w:rsidRPr="00F81425">
        <w:rPr>
          <w:rFonts w:cs="Calibri"/>
          <w:b/>
          <w:color w:val="000000"/>
        </w:rPr>
        <w:lastRenderedPageBreak/>
        <w:t xml:space="preserve">czynności związane z transportem i odbiorem odpadów w zakresie realizacji </w:t>
      </w:r>
      <w:r w:rsidRPr="00F81425">
        <w:rPr>
          <w:rFonts w:cs="Calibri"/>
          <w:b/>
          <w:color w:val="000000" w:themeColor="text1"/>
        </w:rPr>
        <w:t>zamówienia</w:t>
      </w:r>
      <w:r w:rsidRPr="00F81425">
        <w:rPr>
          <w:rFonts w:cs="Calibri"/>
          <w:color w:val="000000" w:themeColor="text1"/>
        </w:rPr>
        <w:t xml:space="preserve">, </w:t>
      </w:r>
    </w:p>
    <w:p w14:paraId="001A129C" w14:textId="77777777" w:rsidR="00D52A1D" w:rsidRPr="00F81425" w:rsidRDefault="00392BF0">
      <w:pPr>
        <w:spacing w:after="120" w:line="276" w:lineRule="auto"/>
        <w:ind w:left="357"/>
        <w:jc w:val="both"/>
        <w:rPr>
          <w:rFonts w:cs="Calibri"/>
          <w:color w:val="000000" w:themeColor="text1"/>
        </w:rPr>
      </w:pPr>
      <w:r w:rsidRPr="00F81425">
        <w:rPr>
          <w:rFonts w:cs="Calibri"/>
          <w:color w:val="000000" w:themeColor="text1"/>
        </w:rPr>
        <w:t xml:space="preserve">jeżeli wykonywanie powyższych czynności polega na wykonywaniu pracy w sposób określony </w:t>
      </w:r>
      <w:r w:rsidRPr="00F81425">
        <w:rPr>
          <w:rFonts w:cs="Calibri"/>
          <w:color w:val="000000" w:themeColor="text1"/>
        </w:rPr>
        <w:br/>
        <w:t>w przepisie art. 22 § 1 ustawy z dnia 26 czerwca 1974 r. – Kodeks pracy (Dz.U. z 2020 r. poz. 1320).</w:t>
      </w:r>
    </w:p>
    <w:p w14:paraId="0348A0C6" w14:textId="77777777" w:rsidR="00D52A1D" w:rsidRPr="00F81425" w:rsidRDefault="00392BF0" w:rsidP="00896959">
      <w:pPr>
        <w:numPr>
          <w:ilvl w:val="0"/>
          <w:numId w:val="30"/>
        </w:numPr>
        <w:tabs>
          <w:tab w:val="clear" w:pos="720"/>
          <w:tab w:val="left" w:pos="0"/>
        </w:tabs>
        <w:spacing w:after="120" w:line="276" w:lineRule="auto"/>
        <w:ind w:left="357" w:hanging="357"/>
        <w:jc w:val="both"/>
        <w:rPr>
          <w:rFonts w:cs="Calibri"/>
          <w:color w:val="000000" w:themeColor="text1"/>
        </w:rPr>
      </w:pPr>
      <w:r w:rsidRPr="00F81425">
        <w:rPr>
          <w:rFonts w:cs="Calibri"/>
          <w:color w:val="000000" w:themeColor="text1"/>
          <w:u w:val="single"/>
        </w:rPr>
        <w:t>Wykonawca w dniu podpisania umowy przekazuje Zamawiającemu oświadczenie o zatrudnieniu osób na podstawie umowy o pracę w zakresie czynności opisanych w SWZ.</w:t>
      </w:r>
    </w:p>
    <w:p w14:paraId="144C84F4" w14:textId="77777777" w:rsidR="00D52A1D" w:rsidRPr="00F81425" w:rsidRDefault="00392BF0" w:rsidP="00896959">
      <w:pPr>
        <w:numPr>
          <w:ilvl w:val="0"/>
          <w:numId w:val="30"/>
        </w:numPr>
        <w:tabs>
          <w:tab w:val="clear" w:pos="720"/>
          <w:tab w:val="left" w:pos="0"/>
        </w:tabs>
        <w:spacing w:after="120" w:line="276" w:lineRule="auto"/>
        <w:ind w:left="357" w:hanging="357"/>
        <w:jc w:val="both"/>
        <w:rPr>
          <w:rFonts w:cs="Calibri"/>
          <w:color w:val="000000"/>
        </w:rPr>
      </w:pPr>
      <w:r w:rsidRPr="00F81425">
        <w:rPr>
          <w:rFonts w:cs="Calibri"/>
          <w:color w:val="000000" w:themeColor="text1"/>
        </w:rPr>
        <w:t xml:space="preserve">W trakcie realizacji zamówienia Zamawiający uprawniony jest do wykonywania czynności kontrolnych wobec Wykonawcy odnośnie do spełniania przez Wykonawcę </w:t>
      </w:r>
      <w:r w:rsidRPr="00F81425">
        <w:rPr>
          <w:rFonts w:cs="Calibri"/>
          <w:color w:val="000000"/>
        </w:rPr>
        <w:t>lub podwykonawcę (dalej, także dalszego podwykonawcę) wymogu zatrudnienia na podstawie umowy o pracę osób wykonujących czynności określonych w SWZ. Zamawiający uprawniony jest w szczególności do:</w:t>
      </w:r>
    </w:p>
    <w:p w14:paraId="56954F42" w14:textId="77777777" w:rsidR="00D52A1D" w:rsidRPr="00F81425" w:rsidRDefault="00392BF0" w:rsidP="00896959">
      <w:pPr>
        <w:pStyle w:val="Akapitzlist"/>
        <w:numPr>
          <w:ilvl w:val="0"/>
          <w:numId w:val="9"/>
        </w:numPr>
        <w:spacing w:after="120" w:line="276" w:lineRule="auto"/>
        <w:ind w:left="714" w:hanging="357"/>
        <w:jc w:val="both"/>
        <w:rPr>
          <w:rFonts w:cs="Calibri"/>
          <w:color w:val="000000"/>
        </w:rPr>
      </w:pPr>
      <w:r w:rsidRPr="00F81425">
        <w:rPr>
          <w:rFonts w:cs="Calibri"/>
          <w:color w:val="000000"/>
        </w:rPr>
        <w:t>żądania oświadczeń i dokumentów w zakresie potwierdzenia spełniania ww. wymogów i dokonywania ich oceny,</w:t>
      </w:r>
    </w:p>
    <w:p w14:paraId="390E6DA2" w14:textId="77777777" w:rsidR="00D52A1D" w:rsidRPr="00F81425" w:rsidRDefault="00392BF0" w:rsidP="00896959">
      <w:pPr>
        <w:pStyle w:val="Akapitzlist"/>
        <w:numPr>
          <w:ilvl w:val="0"/>
          <w:numId w:val="9"/>
        </w:numPr>
        <w:spacing w:after="120" w:line="276" w:lineRule="auto"/>
        <w:ind w:left="714" w:hanging="357"/>
        <w:jc w:val="both"/>
        <w:rPr>
          <w:rFonts w:cs="Calibri"/>
          <w:color w:val="000000"/>
        </w:rPr>
      </w:pPr>
      <w:r w:rsidRPr="00F81425">
        <w:rPr>
          <w:rFonts w:cs="Calibri"/>
          <w:color w:val="000000"/>
        </w:rPr>
        <w:t>żądania wyjaśnień w przypadku wątpliwości w zakresie potwierdzenia spełniania ww. wymogów,</w:t>
      </w:r>
    </w:p>
    <w:p w14:paraId="7990A921" w14:textId="77777777" w:rsidR="00D52A1D" w:rsidRPr="00F81425" w:rsidRDefault="00392BF0" w:rsidP="00896959">
      <w:pPr>
        <w:pStyle w:val="Akapitzlist"/>
        <w:numPr>
          <w:ilvl w:val="0"/>
          <w:numId w:val="9"/>
        </w:numPr>
        <w:spacing w:after="120" w:line="276" w:lineRule="auto"/>
        <w:ind w:left="714" w:hanging="357"/>
        <w:jc w:val="both"/>
        <w:rPr>
          <w:rFonts w:cs="Calibri"/>
          <w:color w:val="000000"/>
        </w:rPr>
      </w:pPr>
      <w:r w:rsidRPr="00F81425">
        <w:rPr>
          <w:rFonts w:cs="Calibri"/>
          <w:color w:val="000000"/>
        </w:rPr>
        <w:t>przeprowadzania kontroli na miejscu wykonywania świadczenia,</w:t>
      </w:r>
    </w:p>
    <w:p w14:paraId="3DB5498E" w14:textId="77777777" w:rsidR="00D52A1D" w:rsidRPr="00F81425" w:rsidRDefault="00392BF0" w:rsidP="00896959">
      <w:pPr>
        <w:pStyle w:val="Akapitzlist"/>
        <w:numPr>
          <w:ilvl w:val="0"/>
          <w:numId w:val="9"/>
        </w:numPr>
        <w:spacing w:after="120" w:line="276" w:lineRule="auto"/>
        <w:ind w:left="714" w:hanging="357"/>
        <w:jc w:val="both"/>
        <w:rPr>
          <w:rFonts w:cs="Calibri"/>
          <w:color w:val="000000"/>
        </w:rPr>
      </w:pPr>
      <w:r w:rsidRPr="00F81425">
        <w:rPr>
          <w:rFonts w:cs="Calibri"/>
          <w:color w:val="000000"/>
        </w:rPr>
        <w:t>zwrócenie się do Państwowej Inspekcji Pracy o przeprowadzenie u Wykonawcy lub podwykonawcy kontroli.</w:t>
      </w:r>
    </w:p>
    <w:p w14:paraId="6ED39C15" w14:textId="77777777" w:rsidR="00D52A1D" w:rsidRPr="00F81425" w:rsidRDefault="00392BF0" w:rsidP="00896959">
      <w:pPr>
        <w:pStyle w:val="Akapitzlist"/>
        <w:numPr>
          <w:ilvl w:val="0"/>
          <w:numId w:val="30"/>
        </w:numPr>
        <w:tabs>
          <w:tab w:val="clear" w:pos="720"/>
          <w:tab w:val="left" w:pos="0"/>
        </w:tabs>
        <w:spacing w:after="120" w:line="276" w:lineRule="auto"/>
        <w:ind w:left="357" w:hanging="357"/>
        <w:jc w:val="both"/>
        <w:rPr>
          <w:rFonts w:cs="Calibri"/>
          <w:color w:val="000000"/>
        </w:rPr>
      </w:pPr>
      <w:r w:rsidRPr="00F81425">
        <w:rPr>
          <w:rFonts w:cs="Calibri"/>
          <w:color w:val="000000"/>
        </w:rPr>
        <w:t xml:space="preserve">W trakcie realizacji zamówienia na każde wezwanie Zamawiającego w wyznaczonym w tym wezwaniu terminie nie krótszym niż 3 dni Wykonawca przedłoży Zamawiającemu wskazane poniżej dowody w celu potwierdzenia spełnienia wymogu zatrudnienia na podstawie umowy </w:t>
      </w:r>
      <w:r w:rsidRPr="00F81425">
        <w:rPr>
          <w:rFonts w:cs="Calibri"/>
          <w:color w:val="000000"/>
        </w:rPr>
        <w:br/>
        <w:t xml:space="preserve">o pracę przez wykonawcę lub podwykonawcę osób wykonujących wskazane w SWZ czynności </w:t>
      </w:r>
      <w:r w:rsidRPr="00F81425">
        <w:rPr>
          <w:rFonts w:cs="Calibri"/>
          <w:color w:val="000000"/>
        </w:rPr>
        <w:br/>
        <w:t>w trakcie realizacji zamówienia:</w:t>
      </w:r>
    </w:p>
    <w:p w14:paraId="4717C71E" w14:textId="2E6FB1EF" w:rsidR="00D52A1D" w:rsidRPr="00F81425" w:rsidRDefault="00392BF0" w:rsidP="00896959">
      <w:pPr>
        <w:pStyle w:val="Akapitzlist"/>
        <w:numPr>
          <w:ilvl w:val="0"/>
          <w:numId w:val="7"/>
        </w:numPr>
        <w:spacing w:after="120" w:line="276" w:lineRule="auto"/>
        <w:ind w:left="714" w:hanging="357"/>
        <w:jc w:val="both"/>
        <w:rPr>
          <w:rFonts w:cs="Calibri"/>
          <w:color w:val="000000"/>
        </w:rPr>
      </w:pPr>
      <w:r w:rsidRPr="00F81425">
        <w:rPr>
          <w:rFonts w:cs="Calibri"/>
          <w:color w:val="000000"/>
        </w:rPr>
        <w:t xml:space="preserve">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t>
      </w:r>
      <w:r w:rsidR="00F7161B">
        <w:rPr>
          <w:rFonts w:cs="Calibri"/>
          <w:color w:val="000000"/>
        </w:rPr>
        <w:br/>
      </w:r>
      <w:r w:rsidRPr="00F81425">
        <w:rPr>
          <w:rFonts w:cs="Calibri"/>
          <w:color w:val="000000"/>
        </w:rPr>
        <w:t>w imieniu Wykonawcy lub Podwykonawcy;</w:t>
      </w:r>
    </w:p>
    <w:p w14:paraId="763E9C8B" w14:textId="77777777" w:rsidR="00D52A1D" w:rsidRPr="00F81425" w:rsidRDefault="00392BF0" w:rsidP="00896959">
      <w:pPr>
        <w:pStyle w:val="Akapitzlist"/>
        <w:numPr>
          <w:ilvl w:val="0"/>
          <w:numId w:val="7"/>
        </w:numPr>
        <w:spacing w:after="120" w:line="276" w:lineRule="auto"/>
        <w:ind w:left="714" w:hanging="357"/>
        <w:jc w:val="both"/>
        <w:rPr>
          <w:rFonts w:cs="Calibri"/>
          <w:color w:val="000000"/>
        </w:rPr>
      </w:pPr>
      <w:r w:rsidRPr="00F81425">
        <w:rPr>
          <w:rFonts w:cs="Calibri"/>
          <w:color w:val="000000"/>
        </w:rPr>
        <w:t xml:space="preserve">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Rozporządzeniem Parlamentu Europejskiego i Rady (UE) 2016/679 z dnia 27.04.2016 r. w sprawie ochrony osób fizycznych w związku z przetwarzaniem danych osobowych i w sprawie swobodnego przepływu takich danych oraz uchylenia dyrektywy 95/46/WE (ogólne rozporządzenie o ochronie danych) (Dz. Urz. UE L z 04.05.2016 r., Nr 119, s. 1 oraz Dz. Urz. UE L 127 z 23.05.2018, str. 2), zwanego dalej w skrócie RODO, (tj. </w:t>
      </w:r>
      <w:r w:rsidRPr="00F81425">
        <w:rPr>
          <w:rFonts w:cs="Calibri"/>
          <w:color w:val="000000"/>
        </w:rPr>
        <w:br/>
        <w:t>w szczególności adresów, nr PESEL pracowników). Informacje takie jak: imię i nazwisko, data zawarcia umowy, rodzaj umowy o pracę i wymiar etatu powinny być możliwe do zidentyfikowania.</w:t>
      </w:r>
    </w:p>
    <w:p w14:paraId="5B0867BF" w14:textId="77777777" w:rsidR="00D52A1D" w:rsidRPr="00F81425" w:rsidRDefault="00392BF0" w:rsidP="00896959">
      <w:pPr>
        <w:pStyle w:val="Akapitzlist"/>
        <w:numPr>
          <w:ilvl w:val="0"/>
          <w:numId w:val="30"/>
        </w:numPr>
        <w:tabs>
          <w:tab w:val="clear" w:pos="720"/>
          <w:tab w:val="left" w:pos="0"/>
        </w:tabs>
        <w:spacing w:after="120" w:line="276" w:lineRule="auto"/>
        <w:ind w:left="357" w:hanging="357"/>
        <w:jc w:val="both"/>
        <w:rPr>
          <w:rFonts w:cs="Calibri"/>
          <w:color w:val="000000"/>
        </w:rPr>
      </w:pPr>
      <w:r w:rsidRPr="00F81425">
        <w:rPr>
          <w:rFonts w:cs="Calibri"/>
          <w:color w:val="000000"/>
        </w:rPr>
        <w:lastRenderedPageBreak/>
        <w:t xml:space="preserve">Nieprzedłożenie przez Wykonawcę zanonimizowanych kopii umów zawartych przez Wykonawcę z Pracownikami skierowanymi przez Wykonawcę do realizacji zamówienia publicznego </w:t>
      </w:r>
      <w:r w:rsidRPr="00F81425">
        <w:rPr>
          <w:rFonts w:cs="Calibri"/>
          <w:color w:val="000000"/>
        </w:rPr>
        <w:br/>
        <w:t>w terminie wskazanym przez Zamawiającego będzie traktowane jako niewypełnienie obowiązku zatrudnienia Pracowników skierowanych przez Wykonawcę do realizacji zamówienia publicznego na podstawie umowy o pracę.</w:t>
      </w:r>
    </w:p>
    <w:p w14:paraId="6C80EFEA" w14:textId="77777777" w:rsidR="00D52A1D" w:rsidRPr="00F81425" w:rsidRDefault="00392BF0" w:rsidP="00896959">
      <w:pPr>
        <w:pStyle w:val="Tekstpodstawowywcity"/>
        <w:numPr>
          <w:ilvl w:val="0"/>
          <w:numId w:val="30"/>
        </w:numPr>
        <w:tabs>
          <w:tab w:val="clear" w:pos="720"/>
          <w:tab w:val="left" w:pos="0"/>
        </w:tabs>
        <w:suppressAutoHyphens w:val="0"/>
        <w:ind w:left="357" w:hanging="357"/>
        <w:jc w:val="both"/>
        <w:rPr>
          <w:color w:val="000000"/>
        </w:rPr>
      </w:pPr>
      <w:r w:rsidRPr="00F81425">
        <w:rPr>
          <w:color w:val="000000"/>
        </w:rPr>
        <w:t>Jednocześnie Wykonawca zobowiązuje się do przedłożenia Zamawiającemu, na pisemne wezwanie aktualnego wykazu osób zatrudnionych przy realizacji niniejszej umowy, w terminie 3 dni od dnia otrzymania takiego żądania.</w:t>
      </w:r>
    </w:p>
    <w:p w14:paraId="2980C292" w14:textId="77777777" w:rsidR="00D52A1D" w:rsidRPr="00F81425" w:rsidRDefault="00392BF0" w:rsidP="00896959">
      <w:pPr>
        <w:numPr>
          <w:ilvl w:val="0"/>
          <w:numId w:val="30"/>
        </w:numPr>
        <w:tabs>
          <w:tab w:val="clear" w:pos="720"/>
          <w:tab w:val="left" w:pos="0"/>
        </w:tabs>
        <w:spacing w:after="120" w:line="276" w:lineRule="auto"/>
        <w:ind w:left="357" w:hanging="357"/>
        <w:jc w:val="both"/>
        <w:rPr>
          <w:rFonts w:cs="Calibri"/>
          <w:color w:val="000000"/>
        </w:rPr>
      </w:pPr>
      <w:r w:rsidRPr="00F81425">
        <w:rPr>
          <w:rFonts w:cs="Calibri"/>
          <w:iCs/>
          <w:color w:val="000000"/>
        </w:rPr>
        <w:t xml:space="preserve">Za niedopełnienie wymogu zatrudnienia na podstawie umowy o pracę osób wykonujących czynności określonych powyżej Zamawiający może nałożyć na Wykonawcę karę umowną </w:t>
      </w:r>
      <w:r w:rsidRPr="00F81425">
        <w:rPr>
          <w:rFonts w:cs="Calibri"/>
          <w:iCs/>
          <w:color w:val="000000"/>
        </w:rPr>
        <w:br/>
        <w:t xml:space="preserve">w wysokości kwoty minimalnego wynagrodzenia za pracę, ustalonego na podstawie przepisów </w:t>
      </w:r>
      <w:r w:rsidRPr="00F81425">
        <w:rPr>
          <w:rFonts w:cs="Calibri"/>
          <w:iCs/>
          <w:color w:val="000000"/>
        </w:rPr>
        <w:br/>
        <w:t xml:space="preserve">o minimalnym wynagrodzeniu za pracę (obowiązujących na dzień zawarcia niniejszej umowy), </w:t>
      </w:r>
      <w:r w:rsidRPr="00F81425">
        <w:rPr>
          <w:rFonts w:cs="Calibri"/>
          <w:iCs/>
          <w:color w:val="000000"/>
          <w:u w:val="single"/>
        </w:rPr>
        <w:t>za każdą osobę</w:t>
      </w:r>
      <w:r w:rsidRPr="00F81425">
        <w:rPr>
          <w:rFonts w:cs="Calibri"/>
          <w:iCs/>
          <w:color w:val="000000"/>
        </w:rPr>
        <w:t xml:space="preserve"> w stosunku do której stwierdzono niedopełnienie obowiązku zatrudnienia na podstawie umowy o pracę. W razie dalszego niespełnienia przez Wykonawcę powyższego warunku w terminie 30 dni od dnia nałożenia przez Zamawiającego kary umownej za daną osobę, Zamawiający może ponownie nałożyć na Wykonawcę opisaną powyżej karę umowną.</w:t>
      </w:r>
    </w:p>
    <w:p w14:paraId="4BB51781" w14:textId="77777777" w:rsidR="00D52A1D" w:rsidRPr="00F81425" w:rsidRDefault="00392BF0">
      <w:pPr>
        <w:pStyle w:val="Teksttreci0"/>
        <w:shd w:val="clear" w:color="auto" w:fill="auto"/>
        <w:tabs>
          <w:tab w:val="left" w:pos="4395"/>
        </w:tabs>
        <w:spacing w:before="0" w:after="0" w:line="276" w:lineRule="auto"/>
        <w:ind w:firstLine="0"/>
        <w:jc w:val="center"/>
        <w:rPr>
          <w:rFonts w:cs="Calibri"/>
          <w:color w:val="000000"/>
        </w:rPr>
      </w:pPr>
      <w:r w:rsidRPr="00F81425">
        <w:rPr>
          <w:rFonts w:cs="Calibri"/>
          <w:b/>
          <w:color w:val="000000"/>
          <w:sz w:val="22"/>
          <w:szCs w:val="22"/>
          <w:lang w:val="pl-PL"/>
        </w:rPr>
        <w:t>§ 10</w:t>
      </w:r>
    </w:p>
    <w:p w14:paraId="7D53A01A" w14:textId="77777777" w:rsidR="00D52A1D" w:rsidRPr="00F81425" w:rsidRDefault="00D52A1D">
      <w:pPr>
        <w:pStyle w:val="Teksttreci0"/>
        <w:shd w:val="clear" w:color="auto" w:fill="auto"/>
        <w:tabs>
          <w:tab w:val="left" w:pos="4395"/>
        </w:tabs>
        <w:spacing w:before="0" w:after="0" w:line="276" w:lineRule="auto"/>
        <w:ind w:firstLine="0"/>
        <w:jc w:val="center"/>
        <w:rPr>
          <w:rFonts w:cs="Calibri"/>
          <w:b/>
          <w:color w:val="000000"/>
          <w:sz w:val="22"/>
          <w:szCs w:val="22"/>
          <w:lang w:val="pl-PL"/>
        </w:rPr>
      </w:pPr>
    </w:p>
    <w:p w14:paraId="0C320966" w14:textId="77777777" w:rsidR="00D52A1D" w:rsidRPr="00F81425" w:rsidRDefault="00392BF0" w:rsidP="00896959">
      <w:pPr>
        <w:numPr>
          <w:ilvl w:val="0"/>
          <w:numId w:val="23"/>
        </w:numPr>
        <w:tabs>
          <w:tab w:val="clear" w:pos="720"/>
          <w:tab w:val="left" w:pos="0"/>
        </w:tabs>
        <w:spacing w:after="120" w:line="276" w:lineRule="auto"/>
        <w:ind w:left="357" w:hanging="357"/>
        <w:jc w:val="both"/>
        <w:rPr>
          <w:rFonts w:cs="Calibri"/>
          <w:color w:val="000000"/>
        </w:rPr>
      </w:pPr>
      <w:r w:rsidRPr="00F81425">
        <w:rPr>
          <w:rFonts w:cs="Calibri"/>
          <w:color w:val="000000"/>
        </w:rPr>
        <w:t>Wykonawca zobowiązuje się do zachowania poufności wszelkich danych, informacji (w tym przekazanych lub pozyskanych w formie ustnej, pisemnej, elektronicznej i każdej innej) związanych z umową (w tym także sam fakt jej zawarcia), uzyskanych w trakcie jej realizacji, bez względu na to, czy zostały one udostępnione Wykonawcy w związku z zawarciem lub wykonywaniem umowy, czy też zostały pozyskane przy tej okazji w inny sposób, i wykorzystania ich wyłącznie w celach związanych z realizacją niniejszej umowy.</w:t>
      </w:r>
    </w:p>
    <w:p w14:paraId="769F3C95" w14:textId="77777777" w:rsidR="00D52A1D" w:rsidRPr="00F81425" w:rsidRDefault="00392BF0" w:rsidP="00896959">
      <w:pPr>
        <w:numPr>
          <w:ilvl w:val="0"/>
          <w:numId w:val="23"/>
        </w:numPr>
        <w:tabs>
          <w:tab w:val="clear" w:pos="720"/>
          <w:tab w:val="left" w:pos="0"/>
        </w:tabs>
        <w:spacing w:after="120" w:line="276" w:lineRule="auto"/>
        <w:ind w:left="357" w:hanging="357"/>
        <w:jc w:val="both"/>
        <w:rPr>
          <w:rFonts w:cs="Calibri"/>
          <w:color w:val="000000"/>
        </w:rPr>
      </w:pPr>
      <w:r w:rsidRPr="00F81425">
        <w:rPr>
          <w:rFonts w:cs="Calibri"/>
          <w:color w:val="000000"/>
        </w:rPr>
        <w:t xml:space="preserve">Wykonawca ponosi pełną odpowiedzialność za zachowanie poufności w/w danych i informacji przez swoich pracowników, zleceniobiorców, podwykonawców, doradców i osób trzecich, które </w:t>
      </w:r>
      <w:r w:rsidRPr="00F81425">
        <w:rPr>
          <w:rFonts w:cs="Calibri"/>
          <w:color w:val="000000"/>
        </w:rPr>
        <w:br/>
        <w:t>z racji wykonywania swoich obowiązków miały do nich dostęp. Za działania lub zaniechania takich osób Wykonawca ponosi odpowiedzialność, jak za działania i zaniechania własne.</w:t>
      </w:r>
    </w:p>
    <w:p w14:paraId="55E4189D" w14:textId="77777777" w:rsidR="00D52A1D" w:rsidRPr="00F81425" w:rsidRDefault="00392BF0" w:rsidP="00896959">
      <w:pPr>
        <w:numPr>
          <w:ilvl w:val="0"/>
          <w:numId w:val="23"/>
        </w:numPr>
        <w:tabs>
          <w:tab w:val="clear" w:pos="720"/>
          <w:tab w:val="left" w:pos="0"/>
        </w:tabs>
        <w:spacing w:after="120" w:line="276" w:lineRule="auto"/>
        <w:ind w:left="357" w:hanging="357"/>
        <w:jc w:val="both"/>
        <w:rPr>
          <w:rFonts w:cs="Calibri"/>
          <w:color w:val="000000"/>
        </w:rPr>
      </w:pPr>
      <w:r w:rsidRPr="00F81425">
        <w:rPr>
          <w:rFonts w:cs="Calibri"/>
          <w:color w:val="000000"/>
        </w:rPr>
        <w:t>Zobowiązanie do zachowania poufności nie ma zastosowania do informacji:</w:t>
      </w:r>
    </w:p>
    <w:p w14:paraId="2A911BDF" w14:textId="77777777" w:rsidR="00D52A1D" w:rsidRPr="00F81425" w:rsidRDefault="00392BF0" w:rsidP="00896959">
      <w:pPr>
        <w:numPr>
          <w:ilvl w:val="3"/>
          <w:numId w:val="23"/>
        </w:numPr>
        <w:spacing w:after="120" w:line="276" w:lineRule="auto"/>
        <w:ind w:left="714" w:hanging="357"/>
        <w:jc w:val="both"/>
        <w:rPr>
          <w:rFonts w:cs="Calibri"/>
          <w:color w:val="000000"/>
        </w:rPr>
      </w:pPr>
      <w:r w:rsidRPr="00F81425">
        <w:rPr>
          <w:rFonts w:cs="Calibri"/>
          <w:color w:val="000000"/>
        </w:rPr>
        <w:t>które są dostępne Wykonawcy przed ich ujawnieniem Wykonawcy przez Zamawiającego;</w:t>
      </w:r>
    </w:p>
    <w:p w14:paraId="1BE715E0" w14:textId="77777777" w:rsidR="00D52A1D" w:rsidRPr="00F81425" w:rsidRDefault="00392BF0" w:rsidP="00896959">
      <w:pPr>
        <w:numPr>
          <w:ilvl w:val="3"/>
          <w:numId w:val="23"/>
        </w:numPr>
        <w:spacing w:after="120" w:line="276" w:lineRule="auto"/>
        <w:ind w:left="714" w:hanging="357"/>
        <w:jc w:val="both"/>
        <w:rPr>
          <w:rFonts w:cs="Calibri"/>
          <w:color w:val="000000"/>
        </w:rPr>
      </w:pPr>
      <w:r w:rsidRPr="00F81425">
        <w:rPr>
          <w:rFonts w:cs="Calibri"/>
          <w:color w:val="000000"/>
        </w:rPr>
        <w:t>które zostały uzyskane z wyraźnym wyłączeniem przez Zamawiającego zobowiązania Wykonawcy do zachowania poufności;</w:t>
      </w:r>
    </w:p>
    <w:p w14:paraId="0B3F0061" w14:textId="77777777" w:rsidR="00D52A1D" w:rsidRPr="00F81425" w:rsidRDefault="00392BF0" w:rsidP="00896959">
      <w:pPr>
        <w:numPr>
          <w:ilvl w:val="3"/>
          <w:numId w:val="23"/>
        </w:numPr>
        <w:spacing w:after="120" w:line="276" w:lineRule="auto"/>
        <w:ind w:left="714" w:hanging="357"/>
        <w:jc w:val="both"/>
        <w:rPr>
          <w:rFonts w:cs="Calibri"/>
          <w:color w:val="000000"/>
        </w:rPr>
      </w:pPr>
      <w:r w:rsidRPr="00F81425">
        <w:rPr>
          <w:rFonts w:cs="Calibri"/>
          <w:color w:val="000000"/>
        </w:rPr>
        <w:t xml:space="preserve">które zostały uzyskane od osoby trzeciej, która uprawniona jest do udzielenia takich informacji; </w:t>
      </w:r>
    </w:p>
    <w:p w14:paraId="0AFE4017" w14:textId="77777777" w:rsidR="00D52A1D" w:rsidRPr="00F81425" w:rsidRDefault="00392BF0" w:rsidP="00896959">
      <w:pPr>
        <w:numPr>
          <w:ilvl w:val="3"/>
          <w:numId w:val="23"/>
        </w:numPr>
        <w:spacing w:after="120" w:line="276" w:lineRule="auto"/>
        <w:ind w:left="714" w:hanging="357"/>
        <w:jc w:val="both"/>
        <w:rPr>
          <w:rFonts w:cs="Calibri"/>
          <w:color w:val="000000"/>
        </w:rPr>
      </w:pPr>
      <w:r w:rsidRPr="00F81425">
        <w:rPr>
          <w:rFonts w:cs="Calibri"/>
          <w:color w:val="000000"/>
        </w:rPr>
        <w:t>których ujawnienie wymagane jest na podstawie bezwzględnie obowiązujących przepisów prawa lub na podstawie żądania uprawnionych władz;</w:t>
      </w:r>
    </w:p>
    <w:p w14:paraId="56ED6455" w14:textId="77777777" w:rsidR="00D52A1D" w:rsidRPr="00F81425" w:rsidRDefault="00392BF0" w:rsidP="00896959">
      <w:pPr>
        <w:numPr>
          <w:ilvl w:val="3"/>
          <w:numId w:val="23"/>
        </w:numPr>
        <w:spacing w:after="120" w:line="276" w:lineRule="auto"/>
        <w:ind w:left="714" w:hanging="357"/>
        <w:jc w:val="both"/>
        <w:rPr>
          <w:rFonts w:cs="Calibri"/>
          <w:color w:val="000000"/>
        </w:rPr>
      </w:pPr>
      <w:r w:rsidRPr="00F81425">
        <w:rPr>
          <w:rFonts w:cs="Calibri"/>
          <w:color w:val="000000"/>
        </w:rPr>
        <w:t>które stanowią informacje powszechnie znane.</w:t>
      </w:r>
    </w:p>
    <w:p w14:paraId="6C2EF0A3" w14:textId="77777777" w:rsidR="00D52A1D" w:rsidRPr="00F81425" w:rsidRDefault="00392BF0" w:rsidP="00896959">
      <w:pPr>
        <w:numPr>
          <w:ilvl w:val="0"/>
          <w:numId w:val="23"/>
        </w:numPr>
        <w:spacing w:after="120" w:line="276" w:lineRule="auto"/>
        <w:ind w:left="357" w:hanging="357"/>
        <w:jc w:val="both"/>
        <w:rPr>
          <w:rFonts w:cs="Calibri"/>
          <w:color w:val="000000"/>
        </w:rPr>
      </w:pPr>
      <w:r w:rsidRPr="00F81425">
        <w:rPr>
          <w:rFonts w:cs="Calibri"/>
          <w:color w:val="000000"/>
        </w:rPr>
        <w:t>Zamawiający zobowiązuje się nie przekazywać, nie ujawniać ani nie wykorzystywać bez zgody Wykonawcy w szczególności informacji technicznych, technologicznych, handlowych, organizacyjnych lub finansowych dotyczących Wykonawcy lub podmiotów z nim współpracujących, które Zamawiający uzyska przy wykonywaniu niniejszej umowy.</w:t>
      </w:r>
    </w:p>
    <w:p w14:paraId="5FD27C4C" w14:textId="77777777" w:rsidR="00D52A1D" w:rsidRPr="00F81425" w:rsidRDefault="00392BF0" w:rsidP="00896959">
      <w:pPr>
        <w:numPr>
          <w:ilvl w:val="0"/>
          <w:numId w:val="23"/>
        </w:numPr>
        <w:spacing w:after="120" w:line="276" w:lineRule="auto"/>
        <w:ind w:left="357" w:hanging="357"/>
        <w:jc w:val="both"/>
        <w:rPr>
          <w:rFonts w:cs="Calibri"/>
          <w:color w:val="000000"/>
        </w:rPr>
      </w:pPr>
      <w:r w:rsidRPr="00F81425">
        <w:rPr>
          <w:rFonts w:cs="Calibri"/>
          <w:color w:val="000000"/>
        </w:rPr>
        <w:lastRenderedPageBreak/>
        <w:t>Zobowiązanie do zachowania poufności, o którym mowa w niniejszym paragrafie wiąże Wykonawcę bezterminowo, także w razie wygaśnięcia, rozwiązania lub odstąpienia od niniejszej umowy.</w:t>
      </w:r>
    </w:p>
    <w:p w14:paraId="28F75CC8" w14:textId="77777777" w:rsidR="00D52A1D" w:rsidRPr="00F81425" w:rsidRDefault="00392BF0">
      <w:pPr>
        <w:pStyle w:val="Teksttreci0"/>
        <w:shd w:val="clear" w:color="auto" w:fill="auto"/>
        <w:tabs>
          <w:tab w:val="left" w:pos="4395"/>
        </w:tabs>
        <w:spacing w:before="0" w:after="0" w:line="276" w:lineRule="auto"/>
        <w:ind w:firstLine="0"/>
        <w:jc w:val="center"/>
        <w:rPr>
          <w:rFonts w:cs="Calibri"/>
          <w:color w:val="000000"/>
        </w:rPr>
      </w:pPr>
      <w:r w:rsidRPr="00F81425">
        <w:rPr>
          <w:rFonts w:cs="Calibri"/>
          <w:b/>
          <w:color w:val="000000"/>
          <w:sz w:val="22"/>
          <w:szCs w:val="22"/>
          <w:lang w:val="pl-PL"/>
        </w:rPr>
        <w:t>§ 11</w:t>
      </w:r>
    </w:p>
    <w:p w14:paraId="34AF3116" w14:textId="77777777" w:rsidR="00D52A1D" w:rsidRPr="00F81425" w:rsidRDefault="00D52A1D">
      <w:pPr>
        <w:pStyle w:val="Teksttreci0"/>
        <w:shd w:val="clear" w:color="auto" w:fill="auto"/>
        <w:tabs>
          <w:tab w:val="left" w:pos="4395"/>
        </w:tabs>
        <w:spacing w:before="0" w:after="0" w:line="276" w:lineRule="auto"/>
        <w:ind w:firstLine="0"/>
        <w:rPr>
          <w:rFonts w:cs="Calibri"/>
          <w:b/>
          <w:color w:val="000000"/>
          <w:sz w:val="22"/>
          <w:szCs w:val="22"/>
          <w:lang w:val="pl-PL"/>
        </w:rPr>
      </w:pPr>
    </w:p>
    <w:p w14:paraId="3FFAD6F5" w14:textId="77777777" w:rsidR="00D52A1D" w:rsidRPr="00F81425" w:rsidRDefault="00392BF0" w:rsidP="00896959">
      <w:pPr>
        <w:pStyle w:val="Akapitzlist"/>
        <w:numPr>
          <w:ilvl w:val="0"/>
          <w:numId w:val="29"/>
        </w:numPr>
        <w:spacing w:after="120" w:line="276" w:lineRule="auto"/>
        <w:ind w:left="357" w:hanging="357"/>
        <w:jc w:val="both"/>
        <w:rPr>
          <w:rFonts w:cs="Calibri"/>
          <w:color w:val="000000"/>
        </w:rPr>
      </w:pPr>
      <w:r w:rsidRPr="00F81425">
        <w:rPr>
          <w:rFonts w:cs="Calibri"/>
          <w:color w:val="000000"/>
        </w:rPr>
        <w:t xml:space="preserve">Zamawiający przewiduje możliwość zmian postanowień niniejszej umowy bez przeprowadzenia nowego postępowania o udzielenie zamówienia w przypadkach, o których mowa w art. 455 ust. 1 pkt 2-4 i ust. 2 </w:t>
      </w:r>
      <w:proofErr w:type="spellStart"/>
      <w:r w:rsidRPr="00F81425">
        <w:rPr>
          <w:rFonts w:cs="Calibri"/>
          <w:color w:val="000000"/>
        </w:rPr>
        <w:t>p.z.p</w:t>
      </w:r>
      <w:proofErr w:type="spellEnd"/>
      <w:r w:rsidRPr="00F81425">
        <w:rPr>
          <w:rFonts w:cs="Calibri"/>
          <w:color w:val="000000"/>
        </w:rPr>
        <w:t xml:space="preserve">. </w:t>
      </w:r>
    </w:p>
    <w:p w14:paraId="1515572A" w14:textId="77777777" w:rsidR="00D52A1D" w:rsidRPr="00F81425" w:rsidRDefault="00392BF0" w:rsidP="00896959">
      <w:pPr>
        <w:pStyle w:val="Akapitzlist"/>
        <w:numPr>
          <w:ilvl w:val="0"/>
          <w:numId w:val="29"/>
        </w:numPr>
        <w:spacing w:after="120" w:line="276" w:lineRule="auto"/>
        <w:ind w:left="357" w:hanging="357"/>
        <w:jc w:val="both"/>
        <w:rPr>
          <w:rFonts w:cs="Calibri"/>
          <w:color w:val="000000"/>
        </w:rPr>
      </w:pPr>
      <w:r w:rsidRPr="00F81425">
        <w:rPr>
          <w:rFonts w:cs="Calibri"/>
          <w:color w:val="000000"/>
        </w:rPr>
        <w:t>Zamawiający dopuszcza możliwość zmian postanowień niniejszej umowy w przypadku wystąpienia okoliczności spowodowanych:</w:t>
      </w:r>
    </w:p>
    <w:p w14:paraId="6EBD97C8" w14:textId="77777777" w:rsidR="00D52A1D" w:rsidRPr="00F81425" w:rsidRDefault="00392BF0" w:rsidP="00896959">
      <w:pPr>
        <w:pStyle w:val="Akapitzlist"/>
        <w:numPr>
          <w:ilvl w:val="0"/>
          <w:numId w:val="11"/>
        </w:numPr>
        <w:spacing w:after="120" w:line="276" w:lineRule="auto"/>
        <w:ind w:left="714" w:hanging="357"/>
        <w:jc w:val="both"/>
        <w:rPr>
          <w:rFonts w:cs="Calibri"/>
          <w:color w:val="000000"/>
        </w:rPr>
      </w:pPr>
      <w:r w:rsidRPr="00F81425">
        <w:rPr>
          <w:rFonts w:cs="Calibri"/>
          <w:color w:val="000000"/>
        </w:rPr>
        <w:t xml:space="preserve">zmianą powszechnie obowiązujących przepisów prawa lub wynikających z prawomocnych orzeczeń lub ostatecznych aktów administracyjnych właściwych organów – w takim zakresie, w jakim będzie to niezbędne w celu dostosowania postanowień umowy do zaistniałego stanu prawnego lub faktycznego, </w:t>
      </w:r>
    </w:p>
    <w:p w14:paraId="7A74D654" w14:textId="77777777" w:rsidR="00D52A1D" w:rsidRPr="00F81425" w:rsidRDefault="00392BF0" w:rsidP="00896959">
      <w:pPr>
        <w:pStyle w:val="Akapitzlist"/>
        <w:numPr>
          <w:ilvl w:val="0"/>
          <w:numId w:val="11"/>
        </w:numPr>
        <w:spacing w:after="120" w:line="276" w:lineRule="auto"/>
        <w:ind w:left="714" w:hanging="357"/>
        <w:jc w:val="both"/>
        <w:rPr>
          <w:rFonts w:cs="Calibri"/>
          <w:color w:val="000000"/>
        </w:rPr>
      </w:pPr>
      <w:r w:rsidRPr="00F81425">
        <w:rPr>
          <w:rFonts w:cs="Calibri"/>
          <w:color w:val="000000"/>
        </w:rPr>
        <w:t xml:space="preserve">siłą wyższą – rozumianą jako wystąpienie zdarzenia nadzwyczajnego, zewnętrznego, niemożliwego do przewidzenia i zapobieżenia, którego nie dało się uniknąć nawet przy zachowaniu najwyższej staranności, a które uniemożliwia Wykonawcy wykonanie jego zobowiązania w całości lub części. W razie wystąpienia siły wyższej strony umowy zobowiązane są dołożyć wszelkich starań w celu ograniczenia do minimum opóźnienia </w:t>
      </w:r>
      <w:r w:rsidRPr="00F81425">
        <w:rPr>
          <w:rFonts w:cs="Calibri"/>
          <w:color w:val="000000"/>
        </w:rPr>
        <w:br/>
        <w:t>w wykonywaniu swoich zobowiązań umownych, powstałego na skutek działania siły wyższej.</w:t>
      </w:r>
    </w:p>
    <w:p w14:paraId="6F4F4C53" w14:textId="088A6505" w:rsidR="00D52A1D" w:rsidRPr="00F81425" w:rsidRDefault="00392BF0">
      <w:pPr>
        <w:spacing w:after="120" w:line="276" w:lineRule="auto"/>
        <w:ind w:left="357"/>
        <w:jc w:val="both"/>
        <w:rPr>
          <w:rFonts w:cs="Calibri"/>
          <w:color w:val="000000"/>
        </w:rPr>
      </w:pPr>
      <w:r w:rsidRPr="00F81425">
        <w:rPr>
          <w:rFonts w:cs="Calibri"/>
          <w:color w:val="000000"/>
        </w:rPr>
        <w:t xml:space="preserve">Dla potrzeb niniejszej umowy, za działanie siły wyższej rozumie się wszelkie zdarzenia, których nie można było przewidzieć przy zawieraniu umowy, spowodowane wyjątkowymi okolicznościami, takimi jak w szczególności: wojna, wewnętrzne rozruchy, pożar, powódź, trzęsienie ziemi i inne kataklizmy przyrodnicze, ograniczenia lub nakazy prawne rządów, jak również generalne bądź branżowe strajki oficjalnie uznane przez związki zawodowe, stan zagrożenia epidemicznego lub stan epidemii. Za wypadek wywołany siłą wyższą będzie uznane tylko takie wydarzenie, na którego powstanie i przebieg strona nie miała i nie mogła mieć wpływu, któremu nie mogła się przeciwstawić, i które czyni niemożliwym wywiązanie się stron z zobowiązań umownych. </w:t>
      </w:r>
    </w:p>
    <w:p w14:paraId="502FF713" w14:textId="77777777" w:rsidR="00D52A1D" w:rsidRPr="00F81425" w:rsidRDefault="00392BF0" w:rsidP="00896959">
      <w:pPr>
        <w:pStyle w:val="Akapitzlist"/>
        <w:numPr>
          <w:ilvl w:val="0"/>
          <w:numId w:val="29"/>
        </w:numPr>
        <w:spacing w:after="120" w:line="276" w:lineRule="auto"/>
        <w:ind w:left="357" w:hanging="357"/>
        <w:jc w:val="both"/>
        <w:rPr>
          <w:rFonts w:cs="Calibri"/>
          <w:color w:val="000000"/>
        </w:rPr>
      </w:pPr>
      <w:r w:rsidRPr="00F81425">
        <w:rPr>
          <w:rFonts w:cs="Calibri"/>
          <w:color w:val="000000"/>
        </w:rPr>
        <w:t xml:space="preserve">Strony zobowiązane są wzajemne informować się o wystąpieniu okoliczności określonych w ust. 1 i 2 niezwłocznie w formie pisemnej. </w:t>
      </w:r>
    </w:p>
    <w:p w14:paraId="5B267588" w14:textId="77777777" w:rsidR="00D52A1D" w:rsidRPr="00F81425" w:rsidRDefault="00392BF0" w:rsidP="00896959">
      <w:pPr>
        <w:pStyle w:val="Akapitzlist"/>
        <w:numPr>
          <w:ilvl w:val="0"/>
          <w:numId w:val="29"/>
        </w:numPr>
        <w:spacing w:after="120" w:line="276" w:lineRule="auto"/>
        <w:ind w:left="357" w:hanging="357"/>
        <w:jc w:val="both"/>
        <w:rPr>
          <w:rFonts w:cs="Calibri"/>
          <w:color w:val="000000"/>
        </w:rPr>
      </w:pPr>
      <w:r w:rsidRPr="00F81425">
        <w:rPr>
          <w:rFonts w:cs="Calibri"/>
          <w:color w:val="000000"/>
        </w:rPr>
        <w:t xml:space="preserve">Zmiana postanowień zawartej umowy może nastąpić wyłącznie za zgodą obu Stron wyrażoną </w:t>
      </w:r>
      <w:r w:rsidRPr="00F81425">
        <w:rPr>
          <w:rFonts w:cs="Calibri"/>
          <w:color w:val="000000"/>
        </w:rPr>
        <w:br/>
        <w:t xml:space="preserve">w formie pisemnej w drodze aneksu do umowy, pod rygorem nieważności. </w:t>
      </w:r>
    </w:p>
    <w:p w14:paraId="6D77D63E" w14:textId="77777777" w:rsidR="00D52A1D" w:rsidRPr="00F81425" w:rsidRDefault="00392BF0" w:rsidP="00896959">
      <w:pPr>
        <w:pStyle w:val="Akapitzlist"/>
        <w:numPr>
          <w:ilvl w:val="0"/>
          <w:numId w:val="29"/>
        </w:numPr>
        <w:spacing w:after="120" w:line="276" w:lineRule="auto"/>
        <w:ind w:left="357" w:hanging="357"/>
        <w:jc w:val="both"/>
        <w:rPr>
          <w:rFonts w:cs="Calibri"/>
          <w:color w:val="000000"/>
        </w:rPr>
      </w:pPr>
      <w:r w:rsidRPr="00F81425">
        <w:rPr>
          <w:rFonts w:cs="Calibri"/>
          <w:color w:val="000000"/>
        </w:rPr>
        <w:t xml:space="preserve">Aneks do umowy zawarty w związku z zaistnieniem okoliczności, o których mowa w ust. 2 pkt 1 będzie obowiązywał od dnia jego zawarcia ze skutkiem od dnia wejścia w życie zmian przepisów będących podstawą do zmiany postanowień umowy. </w:t>
      </w:r>
    </w:p>
    <w:p w14:paraId="296301AF" w14:textId="77777777" w:rsidR="00D52A1D" w:rsidRPr="00F81425" w:rsidRDefault="00392BF0" w:rsidP="00896959">
      <w:pPr>
        <w:pStyle w:val="Akapitzlist"/>
        <w:numPr>
          <w:ilvl w:val="0"/>
          <w:numId w:val="29"/>
        </w:numPr>
        <w:spacing w:after="120" w:line="276" w:lineRule="auto"/>
        <w:ind w:left="357" w:hanging="357"/>
        <w:jc w:val="both"/>
        <w:rPr>
          <w:rFonts w:cs="Calibri"/>
          <w:color w:val="000000"/>
        </w:rPr>
      </w:pPr>
      <w:r w:rsidRPr="00F81425">
        <w:rPr>
          <w:rFonts w:cs="Calibri"/>
          <w:color w:val="000000"/>
        </w:rPr>
        <w:t xml:space="preserve">Wniosek o zmianę postanowień zawartej umowy musi być złożony na piśmie i w zależności od charakteru przesłanek powinien zawierać: </w:t>
      </w:r>
    </w:p>
    <w:p w14:paraId="56446579" w14:textId="77777777" w:rsidR="00D52A1D" w:rsidRPr="00F81425" w:rsidRDefault="00392BF0" w:rsidP="00896959">
      <w:pPr>
        <w:pStyle w:val="Akapitzlist"/>
        <w:numPr>
          <w:ilvl w:val="0"/>
          <w:numId w:val="12"/>
        </w:numPr>
        <w:spacing w:after="120" w:line="276" w:lineRule="auto"/>
        <w:ind w:left="714" w:hanging="357"/>
        <w:jc w:val="both"/>
        <w:rPr>
          <w:rFonts w:cs="Calibri"/>
          <w:color w:val="000000"/>
        </w:rPr>
      </w:pPr>
      <w:r w:rsidRPr="00F81425">
        <w:rPr>
          <w:rFonts w:cs="Calibri"/>
          <w:color w:val="000000"/>
        </w:rPr>
        <w:t xml:space="preserve">opis zmiany; </w:t>
      </w:r>
    </w:p>
    <w:p w14:paraId="18F5B710" w14:textId="77777777" w:rsidR="00D52A1D" w:rsidRPr="00F81425" w:rsidRDefault="00392BF0" w:rsidP="00896959">
      <w:pPr>
        <w:pStyle w:val="Akapitzlist"/>
        <w:numPr>
          <w:ilvl w:val="0"/>
          <w:numId w:val="12"/>
        </w:numPr>
        <w:spacing w:after="120" w:line="276" w:lineRule="auto"/>
        <w:ind w:left="714" w:hanging="357"/>
        <w:jc w:val="both"/>
        <w:rPr>
          <w:rFonts w:cs="Calibri"/>
          <w:color w:val="000000"/>
        </w:rPr>
      </w:pPr>
      <w:r w:rsidRPr="00F81425">
        <w:rPr>
          <w:rFonts w:cs="Calibri"/>
          <w:color w:val="000000"/>
        </w:rPr>
        <w:t xml:space="preserve">uzasadnienie zmiany; </w:t>
      </w:r>
    </w:p>
    <w:p w14:paraId="257CAE11" w14:textId="77777777" w:rsidR="00D52A1D" w:rsidRPr="00F81425" w:rsidRDefault="00392BF0" w:rsidP="00896959">
      <w:pPr>
        <w:pStyle w:val="Akapitzlist"/>
        <w:numPr>
          <w:ilvl w:val="0"/>
          <w:numId w:val="12"/>
        </w:numPr>
        <w:spacing w:after="120" w:line="276" w:lineRule="auto"/>
        <w:ind w:left="714" w:hanging="357"/>
        <w:jc w:val="both"/>
        <w:rPr>
          <w:rFonts w:cs="Calibri"/>
          <w:color w:val="000000"/>
        </w:rPr>
      </w:pPr>
      <w:r w:rsidRPr="00F81425">
        <w:rPr>
          <w:rFonts w:cs="Calibri"/>
          <w:color w:val="000000"/>
        </w:rPr>
        <w:t>opis skutków zmiany;</w:t>
      </w:r>
    </w:p>
    <w:p w14:paraId="3B2E8011" w14:textId="77777777" w:rsidR="00D52A1D" w:rsidRPr="00F81425" w:rsidRDefault="00392BF0" w:rsidP="00896959">
      <w:pPr>
        <w:pStyle w:val="Akapitzlist"/>
        <w:numPr>
          <w:ilvl w:val="0"/>
          <w:numId w:val="12"/>
        </w:numPr>
        <w:spacing w:after="120" w:line="276" w:lineRule="auto"/>
        <w:ind w:left="714" w:hanging="357"/>
        <w:jc w:val="both"/>
        <w:rPr>
          <w:rFonts w:cs="Calibri"/>
          <w:color w:val="000000"/>
        </w:rPr>
      </w:pPr>
      <w:r w:rsidRPr="00F81425">
        <w:rPr>
          <w:rFonts w:cs="Calibri"/>
          <w:color w:val="000000"/>
        </w:rPr>
        <w:t xml:space="preserve">dokumenty i dowody potwierdzające wystąpienie okoliczności, o których mowa w ust. 1 i 2. </w:t>
      </w:r>
    </w:p>
    <w:p w14:paraId="01F3E75E" w14:textId="77777777" w:rsidR="00D52A1D" w:rsidRPr="00F81425" w:rsidRDefault="00392BF0" w:rsidP="00896959">
      <w:pPr>
        <w:pStyle w:val="Akapitzlist"/>
        <w:numPr>
          <w:ilvl w:val="0"/>
          <w:numId w:val="29"/>
        </w:numPr>
        <w:spacing w:after="120" w:line="276" w:lineRule="auto"/>
        <w:ind w:left="357" w:hanging="357"/>
        <w:jc w:val="both"/>
        <w:rPr>
          <w:rFonts w:cs="Calibri"/>
          <w:color w:val="000000"/>
        </w:rPr>
      </w:pPr>
      <w:r w:rsidRPr="00F81425">
        <w:rPr>
          <w:rFonts w:cs="Calibri"/>
          <w:color w:val="000000"/>
        </w:rPr>
        <w:lastRenderedPageBreak/>
        <w:t xml:space="preserve">Zamawiający w trakcie realizacji umowy dopuszcza w każdym czasie zmiany jej treści niepowodujące zmiany treści oferty na podstawie, której wybrano Wykonawcę, tj. dotyczące zmian treści umowy niezwiązanych z wyborem Wykonawcy (np. zmiana konta bankowego, zmiana danych teleadresowych, zmiana osób wskazanych do kontaktów między stronami, itp.). </w:t>
      </w:r>
      <w:r w:rsidRPr="00F81425">
        <w:rPr>
          <w:rFonts w:cs="Calibri"/>
          <w:color w:val="000000"/>
        </w:rPr>
        <w:br/>
        <w:t xml:space="preserve">O takich zmianach strony umowy będą powiadamiały się wzajemnie pisemnie bez konieczności sporządzania aneksu do niniejszej umowy. </w:t>
      </w:r>
    </w:p>
    <w:p w14:paraId="04FFB6CD" w14:textId="77777777" w:rsidR="00D52A1D" w:rsidRPr="00F81425" w:rsidRDefault="00392BF0" w:rsidP="00896959">
      <w:pPr>
        <w:pStyle w:val="Akapitzlist"/>
        <w:numPr>
          <w:ilvl w:val="0"/>
          <w:numId w:val="29"/>
        </w:numPr>
        <w:spacing w:after="120" w:line="276" w:lineRule="auto"/>
        <w:ind w:left="357" w:hanging="357"/>
        <w:jc w:val="both"/>
        <w:rPr>
          <w:rFonts w:cs="Calibri"/>
          <w:color w:val="000000"/>
        </w:rPr>
      </w:pPr>
      <w:r w:rsidRPr="00F81425">
        <w:rPr>
          <w:rFonts w:cs="Calibri"/>
          <w:color w:val="000000"/>
        </w:rPr>
        <w:t xml:space="preserve">Wykonawca zobowiązany jest do niezwłocznego powiadamiania Zamawiającego o poniższych zdarzeniach: </w:t>
      </w:r>
    </w:p>
    <w:p w14:paraId="61148C0C" w14:textId="77777777" w:rsidR="00D52A1D" w:rsidRPr="00F81425" w:rsidRDefault="00392BF0" w:rsidP="00896959">
      <w:pPr>
        <w:pStyle w:val="Akapitzlist"/>
        <w:numPr>
          <w:ilvl w:val="0"/>
          <w:numId w:val="32"/>
        </w:numPr>
        <w:spacing w:after="120" w:line="276" w:lineRule="auto"/>
        <w:ind w:left="714" w:hanging="357"/>
        <w:jc w:val="both"/>
        <w:rPr>
          <w:rFonts w:cs="Calibri"/>
          <w:color w:val="000000"/>
        </w:rPr>
      </w:pPr>
      <w:r w:rsidRPr="00F81425">
        <w:rPr>
          <w:rFonts w:cs="Calibri"/>
          <w:color w:val="000000"/>
        </w:rPr>
        <w:t xml:space="preserve">zmiana adresu siedziby lub nazwy firmy Wykonawcy, </w:t>
      </w:r>
    </w:p>
    <w:p w14:paraId="6C4D9452" w14:textId="77777777" w:rsidR="00D52A1D" w:rsidRPr="00F81425" w:rsidRDefault="00392BF0" w:rsidP="00896959">
      <w:pPr>
        <w:pStyle w:val="Akapitzlist"/>
        <w:numPr>
          <w:ilvl w:val="0"/>
          <w:numId w:val="32"/>
        </w:numPr>
        <w:spacing w:after="120" w:line="276" w:lineRule="auto"/>
        <w:ind w:left="714" w:hanging="357"/>
        <w:jc w:val="both"/>
        <w:rPr>
          <w:rFonts w:cs="Calibri"/>
          <w:color w:val="000000"/>
        </w:rPr>
      </w:pPr>
      <w:r w:rsidRPr="00F81425">
        <w:rPr>
          <w:rFonts w:cs="Calibri"/>
          <w:color w:val="000000"/>
        </w:rPr>
        <w:t xml:space="preserve">zmiana osób reprezentujących Wykonawcę, </w:t>
      </w:r>
    </w:p>
    <w:p w14:paraId="773FF4E3" w14:textId="77777777" w:rsidR="00D52A1D" w:rsidRPr="00F81425" w:rsidRDefault="00392BF0" w:rsidP="00896959">
      <w:pPr>
        <w:pStyle w:val="Akapitzlist"/>
        <w:numPr>
          <w:ilvl w:val="0"/>
          <w:numId w:val="32"/>
        </w:numPr>
        <w:spacing w:after="120" w:line="276" w:lineRule="auto"/>
        <w:ind w:left="714" w:hanging="357"/>
        <w:jc w:val="both"/>
        <w:rPr>
          <w:rFonts w:cs="Calibri"/>
          <w:color w:val="000000"/>
        </w:rPr>
      </w:pPr>
      <w:r w:rsidRPr="00F81425">
        <w:rPr>
          <w:rFonts w:cs="Calibri"/>
          <w:color w:val="000000"/>
        </w:rPr>
        <w:t>zawieszanie działalności firmy Wykonawcy;</w:t>
      </w:r>
    </w:p>
    <w:p w14:paraId="6BA2A644" w14:textId="77777777" w:rsidR="00D52A1D" w:rsidRPr="00F81425" w:rsidRDefault="00392BF0">
      <w:pPr>
        <w:pStyle w:val="Akapitzlist"/>
        <w:spacing w:after="120" w:line="276" w:lineRule="auto"/>
        <w:ind w:left="714" w:hanging="357"/>
        <w:jc w:val="both"/>
        <w:rPr>
          <w:rFonts w:cs="Calibri"/>
          <w:color w:val="000000"/>
        </w:rPr>
      </w:pPr>
      <w:r w:rsidRPr="00F81425">
        <w:rPr>
          <w:rFonts w:cs="Calibri"/>
          <w:color w:val="000000"/>
        </w:rPr>
        <w:t xml:space="preserve">nie później jednak niż 5 dni od ich zaistnienia. </w:t>
      </w:r>
    </w:p>
    <w:p w14:paraId="59D17E01" w14:textId="77777777" w:rsidR="00D52A1D" w:rsidRPr="00F81425" w:rsidRDefault="00392BF0">
      <w:pPr>
        <w:widowControl w:val="0"/>
        <w:spacing w:line="276" w:lineRule="auto"/>
        <w:jc w:val="center"/>
        <w:rPr>
          <w:rFonts w:cs="Calibri"/>
          <w:color w:val="000000"/>
        </w:rPr>
      </w:pPr>
      <w:r w:rsidRPr="00F81425">
        <w:rPr>
          <w:rFonts w:cs="Calibri"/>
          <w:b/>
          <w:bCs/>
          <w:color w:val="000000"/>
        </w:rPr>
        <w:t xml:space="preserve">§ 12 </w:t>
      </w:r>
    </w:p>
    <w:p w14:paraId="54DBDD94" w14:textId="77777777" w:rsidR="00D52A1D" w:rsidRPr="00F81425" w:rsidRDefault="00392BF0">
      <w:pPr>
        <w:widowControl w:val="0"/>
        <w:spacing w:after="120" w:line="276" w:lineRule="auto"/>
        <w:jc w:val="center"/>
        <w:rPr>
          <w:rFonts w:cs="Calibri"/>
          <w:color w:val="000000"/>
        </w:rPr>
      </w:pPr>
      <w:r w:rsidRPr="00F81425">
        <w:rPr>
          <w:rFonts w:cs="Calibri"/>
          <w:b/>
          <w:bCs/>
          <w:color w:val="000000"/>
        </w:rPr>
        <w:t>Waloryzacja Umowy</w:t>
      </w:r>
    </w:p>
    <w:p w14:paraId="11D06237" w14:textId="77777777" w:rsidR="00D52A1D" w:rsidRPr="00F81425" w:rsidRDefault="00392BF0" w:rsidP="00896959">
      <w:pPr>
        <w:pStyle w:val="Akapitzlist"/>
        <w:numPr>
          <w:ilvl w:val="0"/>
          <w:numId w:val="13"/>
        </w:numPr>
        <w:spacing w:after="120" w:line="276" w:lineRule="auto"/>
        <w:ind w:left="357" w:hanging="357"/>
        <w:jc w:val="both"/>
        <w:rPr>
          <w:rFonts w:cs="Calibri"/>
          <w:color w:val="000000"/>
        </w:rPr>
      </w:pPr>
      <w:r w:rsidRPr="00F81425">
        <w:rPr>
          <w:rFonts w:cs="Calibri"/>
          <w:color w:val="000000"/>
        </w:rPr>
        <w:t xml:space="preserve">Zamawiający dopuszcza możliwość zmiany wynagrodzenia Wykonawcy, o którym mowa w § 4 </w:t>
      </w:r>
      <w:r w:rsidRPr="00F81425">
        <w:rPr>
          <w:rFonts w:cs="Calibri"/>
          <w:color w:val="000000"/>
        </w:rPr>
        <w:br/>
        <w:t xml:space="preserve">w trakcie obowiązywania niniejszej umowy, w przypadku zmiany: </w:t>
      </w:r>
    </w:p>
    <w:p w14:paraId="02549D98" w14:textId="77777777" w:rsidR="00D52A1D" w:rsidRPr="00F81425" w:rsidRDefault="00392BF0" w:rsidP="00896959">
      <w:pPr>
        <w:pStyle w:val="Akapitzlist"/>
        <w:numPr>
          <w:ilvl w:val="0"/>
          <w:numId w:val="6"/>
        </w:numPr>
        <w:spacing w:after="120" w:line="276" w:lineRule="auto"/>
        <w:jc w:val="both"/>
        <w:rPr>
          <w:rFonts w:cs="Calibri"/>
          <w:color w:val="000000"/>
        </w:rPr>
      </w:pPr>
      <w:r w:rsidRPr="00F81425">
        <w:rPr>
          <w:rFonts w:cs="Calibri"/>
          <w:color w:val="000000"/>
        </w:rPr>
        <w:t xml:space="preserve">stawki podatku od towarów i usług oraz podatku akcyzowego, </w:t>
      </w:r>
    </w:p>
    <w:p w14:paraId="032E79E2" w14:textId="77777777" w:rsidR="00D52A1D" w:rsidRPr="00F81425" w:rsidRDefault="00392BF0" w:rsidP="00896959">
      <w:pPr>
        <w:pStyle w:val="Akapitzlist"/>
        <w:numPr>
          <w:ilvl w:val="0"/>
          <w:numId w:val="6"/>
        </w:numPr>
        <w:spacing w:after="120" w:line="276" w:lineRule="auto"/>
        <w:jc w:val="both"/>
        <w:rPr>
          <w:rFonts w:cs="Calibri"/>
          <w:color w:val="000000"/>
        </w:rPr>
      </w:pPr>
      <w:r w:rsidRPr="00F81425">
        <w:rPr>
          <w:rFonts w:cs="Calibri"/>
          <w:color w:val="000000"/>
        </w:rPr>
        <w:t>wysokości minimalnego wynagrodzenia za pracę albo minimalnej stawki godzinowej, ustalonych na podstawie przepisów ustawy z dnia 10 października 2002 r. o minimalnym wynagrodzeniu za pracę (Dz. U. z 2020 r. poz. 2207),</w:t>
      </w:r>
    </w:p>
    <w:p w14:paraId="29068648" w14:textId="77777777" w:rsidR="00D52A1D" w:rsidRPr="00F81425" w:rsidRDefault="00392BF0" w:rsidP="00896959">
      <w:pPr>
        <w:pStyle w:val="Akapitzlist"/>
        <w:numPr>
          <w:ilvl w:val="0"/>
          <w:numId w:val="6"/>
        </w:numPr>
        <w:spacing w:after="120" w:line="276" w:lineRule="auto"/>
        <w:jc w:val="both"/>
        <w:rPr>
          <w:rFonts w:cs="Calibri"/>
          <w:color w:val="000000"/>
        </w:rPr>
      </w:pPr>
      <w:r w:rsidRPr="00F81425">
        <w:rPr>
          <w:rFonts w:cs="Calibri"/>
          <w:color w:val="000000"/>
        </w:rPr>
        <w:t xml:space="preserve">zasad podlegania ubezpieczeniom społecznym lub ubezpieczeniu zdrowotnemu lub wysokości stawki składki na ubezpieczenia społeczne lub zdrowotne, </w:t>
      </w:r>
    </w:p>
    <w:p w14:paraId="7A5A44F3" w14:textId="77777777" w:rsidR="00D52A1D" w:rsidRPr="00F81425" w:rsidRDefault="00392BF0" w:rsidP="00896959">
      <w:pPr>
        <w:pStyle w:val="Akapitzlist"/>
        <w:numPr>
          <w:ilvl w:val="0"/>
          <w:numId w:val="6"/>
        </w:numPr>
        <w:spacing w:after="120" w:line="276" w:lineRule="auto"/>
        <w:jc w:val="both"/>
        <w:rPr>
          <w:rFonts w:cs="Calibri"/>
          <w:color w:val="000000"/>
        </w:rPr>
      </w:pPr>
      <w:r w:rsidRPr="00F81425">
        <w:rPr>
          <w:rFonts w:cs="Calibri"/>
          <w:color w:val="000000"/>
        </w:rPr>
        <w:t xml:space="preserve">zasad gromadzenia i wysokości wpłat do pracowniczych planów kapitałowych, o których mowa w ustawie z dnia 4 października 2018 r. o pracowniczych planach kapitałowych (Dz. U. z 2020 r. poz. 1342 z późn. zm.), </w:t>
      </w:r>
    </w:p>
    <w:p w14:paraId="74141DCD" w14:textId="77777777" w:rsidR="00D52A1D" w:rsidRPr="00F81425" w:rsidRDefault="00392BF0">
      <w:pPr>
        <w:spacing w:after="120" w:line="276" w:lineRule="auto"/>
        <w:ind w:left="720"/>
        <w:jc w:val="both"/>
        <w:rPr>
          <w:rFonts w:cs="Calibri"/>
          <w:color w:val="000000"/>
        </w:rPr>
      </w:pPr>
      <w:r w:rsidRPr="00F81425">
        <w:rPr>
          <w:rFonts w:cs="Calibri"/>
          <w:b/>
          <w:color w:val="000000"/>
        </w:rPr>
        <w:t xml:space="preserve">jeżeli zmiany te będą miały wpływ na koszty wykonania zamówienia przez Wykonawcę. </w:t>
      </w:r>
    </w:p>
    <w:p w14:paraId="42C847AB" w14:textId="77777777" w:rsidR="00D52A1D" w:rsidRPr="00F81425" w:rsidRDefault="00392BF0" w:rsidP="00896959">
      <w:pPr>
        <w:pStyle w:val="Akapitzlist"/>
        <w:numPr>
          <w:ilvl w:val="0"/>
          <w:numId w:val="13"/>
        </w:numPr>
        <w:spacing w:after="120" w:line="276" w:lineRule="auto"/>
        <w:ind w:left="357" w:hanging="357"/>
        <w:jc w:val="both"/>
        <w:rPr>
          <w:rFonts w:cs="Calibri"/>
          <w:color w:val="000000"/>
        </w:rPr>
      </w:pPr>
      <w:r w:rsidRPr="00F81425">
        <w:rPr>
          <w:rFonts w:cs="Calibri"/>
          <w:color w:val="000000"/>
        </w:rPr>
        <w:t xml:space="preserve">Zmiana wysokości wynagrodzenia Wykonawcy, w przypadku zaistnienia przesłanki, o której mowa w ust. 1 pkt 1, będzie odnosić się wyłącznie do części przedmiotu umowy pozostałej do zrealizowania, zgodnie z terminami ustalonymi umową, po dniu wejścia w życie przepisów zmieniających stawkę podatku od towarów i usług oraz wyłącznie do części przedmiotu umowy, do której zastosowanie znajdzie zmiana stawki podatku od towarów i usług. W takim przypadku wartość wynagrodzenia Wykonawcy netto nie zmieni się, a wartość wynagrodzenia brutto zostanie wyliczona na podstawie nowych przepisów. </w:t>
      </w:r>
    </w:p>
    <w:p w14:paraId="18725140" w14:textId="77777777" w:rsidR="00D52A1D" w:rsidRPr="00F81425" w:rsidRDefault="00392BF0" w:rsidP="00896959">
      <w:pPr>
        <w:pStyle w:val="Akapitzlist"/>
        <w:numPr>
          <w:ilvl w:val="0"/>
          <w:numId w:val="13"/>
        </w:numPr>
        <w:spacing w:after="120" w:line="276" w:lineRule="auto"/>
        <w:ind w:left="357" w:hanging="357"/>
        <w:jc w:val="both"/>
        <w:rPr>
          <w:rFonts w:cs="Calibri"/>
          <w:color w:val="000000"/>
        </w:rPr>
      </w:pPr>
      <w:r w:rsidRPr="00F81425">
        <w:rPr>
          <w:rFonts w:cs="Calibri"/>
          <w:color w:val="000000"/>
        </w:rPr>
        <w:t xml:space="preserve">W przypadkach, o których mowa w ust. 1 pkt 2-4 Wykonawca zobowiązany jest do wykazania, że zmiany te będą miały wpływ na koszty wykonania zamówienia oraz przedstawienia szczegółowych wyliczeń, z których wynikać będzie o jaką kwotę należy zmienić wysokość wynagrodzenia Wykonawcy określonego w § 4 ust. 1. </w:t>
      </w:r>
    </w:p>
    <w:p w14:paraId="74A3CDD4" w14:textId="0E09E562" w:rsidR="00D52A1D" w:rsidRPr="00F81425" w:rsidRDefault="00392BF0" w:rsidP="00896959">
      <w:pPr>
        <w:pStyle w:val="Akapitzlist"/>
        <w:numPr>
          <w:ilvl w:val="0"/>
          <w:numId w:val="13"/>
        </w:numPr>
        <w:spacing w:after="120" w:line="276" w:lineRule="auto"/>
        <w:ind w:left="357" w:hanging="357"/>
        <w:jc w:val="both"/>
        <w:rPr>
          <w:rFonts w:cs="Calibri"/>
          <w:color w:val="000000"/>
        </w:rPr>
      </w:pPr>
      <w:r w:rsidRPr="00F81425">
        <w:rPr>
          <w:rFonts w:cs="Calibri"/>
          <w:color w:val="000000"/>
        </w:rPr>
        <w:t xml:space="preserve">W przypadku zmiany, o której mowa w ust. 1 pkt 2, wynagrodzenie Wykonawcy ulegnie zmianie </w:t>
      </w:r>
      <w:r w:rsidR="00F7161B">
        <w:rPr>
          <w:rFonts w:cs="Calibri"/>
          <w:color w:val="000000"/>
        </w:rPr>
        <w:br/>
      </w:r>
      <w:r w:rsidRPr="00F81425">
        <w:rPr>
          <w:rFonts w:cs="Calibri"/>
          <w:color w:val="000000"/>
        </w:rPr>
        <w:t xml:space="preserve">o kwotę odpowiadającą wzrostowi kosztu Wykonawcy w związku ze zwiększeniem wysokości wynagrodzeń osób świadczących usługi objęte niniejszą umową, do wysokości aktualnie </w:t>
      </w:r>
      <w:r w:rsidRPr="00F81425">
        <w:rPr>
          <w:rFonts w:cs="Calibri"/>
          <w:color w:val="000000"/>
        </w:rPr>
        <w:lastRenderedPageBreak/>
        <w:t xml:space="preserve">obowiązującego minimalnego wynagrodzenia za pracę, z uwzględnieniem wszystkich obciążeń publicznoprawnych od kwoty wzrostu minimalnego wynagrodzenia. </w:t>
      </w:r>
    </w:p>
    <w:p w14:paraId="4B1C2617" w14:textId="77777777" w:rsidR="00D52A1D" w:rsidRPr="00F81425" w:rsidRDefault="00392BF0" w:rsidP="00896959">
      <w:pPr>
        <w:pStyle w:val="Akapitzlist"/>
        <w:numPr>
          <w:ilvl w:val="0"/>
          <w:numId w:val="13"/>
        </w:numPr>
        <w:spacing w:after="120" w:line="276" w:lineRule="auto"/>
        <w:ind w:left="357" w:hanging="357"/>
        <w:jc w:val="both"/>
        <w:rPr>
          <w:rFonts w:cs="Calibri"/>
          <w:color w:val="000000"/>
        </w:rPr>
      </w:pPr>
      <w:r w:rsidRPr="00F81425">
        <w:rPr>
          <w:rFonts w:cs="Calibri"/>
          <w:color w:val="000000"/>
        </w:rPr>
        <w:t xml:space="preserve">W przypadku zmiany, o której mowa w ust. 1 pkt 3 i 4, wynagrodzenie Wykonawcy ulegnie zmianie o kwotę odpowiadającą zmianie kosztu Wykonawcy ponoszonego w związku z wypłatą wynagrodzenia osób świadczących usługi objęte niniejszą umową. </w:t>
      </w:r>
    </w:p>
    <w:p w14:paraId="11EE25BD" w14:textId="77777777" w:rsidR="00D52A1D" w:rsidRPr="00F81425" w:rsidRDefault="00392BF0" w:rsidP="00896959">
      <w:pPr>
        <w:pStyle w:val="Akapitzlist"/>
        <w:numPr>
          <w:ilvl w:val="0"/>
          <w:numId w:val="13"/>
        </w:numPr>
        <w:spacing w:after="120" w:line="276" w:lineRule="auto"/>
        <w:ind w:left="357" w:hanging="357"/>
        <w:jc w:val="both"/>
        <w:rPr>
          <w:rFonts w:cs="Calibri"/>
          <w:color w:val="000000"/>
        </w:rPr>
      </w:pPr>
      <w:r w:rsidRPr="00F81425">
        <w:rPr>
          <w:rFonts w:cs="Calibri"/>
          <w:color w:val="000000"/>
        </w:rPr>
        <w:t xml:space="preserve">W przypadku zmiany, o której mowa w ust. 1 pkt 2-4, jeżeli z wnioskiem występuje Wykonawca, jest on zobowiązany dołączyć do wniosku dokumenty, z których będzie wynikać, w jakim zakresie zmiany te mają wpływ na koszty wykonania umowy, w szczególności: </w:t>
      </w:r>
    </w:p>
    <w:p w14:paraId="782A6DEB" w14:textId="77777777" w:rsidR="00D52A1D" w:rsidRPr="00F81425" w:rsidRDefault="00392BF0">
      <w:pPr>
        <w:pStyle w:val="Akapitzlist"/>
        <w:numPr>
          <w:ilvl w:val="0"/>
          <w:numId w:val="2"/>
        </w:numPr>
        <w:spacing w:after="120" w:line="276" w:lineRule="auto"/>
        <w:jc w:val="both"/>
        <w:rPr>
          <w:rFonts w:cs="Calibri"/>
          <w:color w:val="000000"/>
        </w:rPr>
      </w:pPr>
      <w:r w:rsidRPr="00F81425">
        <w:rPr>
          <w:rFonts w:cs="Calibri"/>
          <w:color w:val="000000"/>
        </w:rPr>
        <w:t>pisemne zestawienie wynagrodzeń (zarówno przed, jak i po zmianie) pracowników świadczących usługi wraz z określeniem zakresu (części etatu), w jakim wykonują oni prace bezpośrednio związane z realizacją przedmiotu umowy oraz części wynagrodzenia odpowiadającej temu zakresowi – w przypadku zmiany, o której mowa w ust. 1 pkt 2 lub</w:t>
      </w:r>
    </w:p>
    <w:p w14:paraId="0EC7BB4C" w14:textId="77777777" w:rsidR="00D52A1D" w:rsidRPr="00F81425" w:rsidRDefault="00392BF0">
      <w:pPr>
        <w:pStyle w:val="Akapitzlist"/>
        <w:numPr>
          <w:ilvl w:val="0"/>
          <w:numId w:val="2"/>
        </w:numPr>
        <w:spacing w:after="120" w:line="276" w:lineRule="auto"/>
        <w:jc w:val="both"/>
        <w:rPr>
          <w:rFonts w:cs="Calibri"/>
          <w:color w:val="000000"/>
        </w:rPr>
      </w:pPr>
      <w:r w:rsidRPr="00F81425">
        <w:rPr>
          <w:rFonts w:cs="Calibri"/>
          <w:color w:val="000000"/>
        </w:rPr>
        <w:t xml:space="preserve">pisemne zestawienie wynagrodzeń (zarówno przed, jaki po zmianie) pracowników świadczących usługi objęte niniejszą umową wraz z kwotami składek uiszczonych do Zakładu Ubezpieczeń Społecznych/Kasy Rolniczego Ubezpieczenia Społecznego w części finansowanej przez Wykonawcę, z określeniem zakresu (części etatu), w jakim wykonują oni prace bezpośrednio związane z realizacją przedmiotu niniejszej umowy oraz części wynagrodzenia odpowiadającej temu zakresowi – w przypadku zmiany, o której mowa </w:t>
      </w:r>
      <w:r w:rsidRPr="00F81425">
        <w:rPr>
          <w:rFonts w:cs="Calibri"/>
          <w:color w:val="000000"/>
        </w:rPr>
        <w:br/>
        <w:t xml:space="preserve">w ust.1 pkt 3 lub </w:t>
      </w:r>
    </w:p>
    <w:p w14:paraId="1F690DE1" w14:textId="77777777" w:rsidR="00D52A1D" w:rsidRPr="00F81425" w:rsidRDefault="00392BF0">
      <w:pPr>
        <w:pStyle w:val="Akapitzlist"/>
        <w:numPr>
          <w:ilvl w:val="0"/>
          <w:numId w:val="2"/>
        </w:numPr>
        <w:spacing w:after="120" w:line="276" w:lineRule="auto"/>
        <w:jc w:val="both"/>
        <w:rPr>
          <w:rFonts w:cs="Calibri"/>
          <w:color w:val="000000"/>
        </w:rPr>
      </w:pPr>
      <w:r w:rsidRPr="00F81425">
        <w:rPr>
          <w:rFonts w:cs="Calibri"/>
          <w:color w:val="000000"/>
        </w:rPr>
        <w:t xml:space="preserve">pisemnego zestawienia wynagrodzeń (zarówno przed, jaki po zmianie) poszczególnych pracowników świadczących usługi objęte niniejszą umową wraz z wysokością wpłat do pracowniczych planów kapitałowych wyrażoną za pomocą stawki procentowej oraz kwotowo, a także z określeniem zakresu (części etatu), w jakim wykonują oni prace bezpośrednio związane z realizacją przedmiotu niniejszej umowy oraz części wynagrodzenia odpowiadającej temu zakresowi – w przypadku zmiany, o której mowa </w:t>
      </w:r>
      <w:r w:rsidRPr="00F81425">
        <w:rPr>
          <w:rFonts w:cs="Calibri"/>
          <w:color w:val="000000"/>
        </w:rPr>
        <w:br/>
        <w:t>w ust.1 pkt 4.</w:t>
      </w:r>
    </w:p>
    <w:p w14:paraId="1C463E37" w14:textId="2CB1A5FD" w:rsidR="00D52A1D" w:rsidRPr="00F81425" w:rsidRDefault="00392BF0" w:rsidP="00896959">
      <w:pPr>
        <w:pStyle w:val="Akapitzlist"/>
        <w:numPr>
          <w:ilvl w:val="0"/>
          <w:numId w:val="13"/>
        </w:numPr>
        <w:spacing w:after="120" w:line="276" w:lineRule="auto"/>
        <w:ind w:left="357" w:hanging="357"/>
        <w:jc w:val="both"/>
        <w:rPr>
          <w:rFonts w:cs="Calibri"/>
          <w:color w:val="000000"/>
        </w:rPr>
      </w:pPr>
      <w:r w:rsidRPr="00F81425">
        <w:rPr>
          <w:rFonts w:cs="Calibri"/>
          <w:color w:val="000000"/>
        </w:rPr>
        <w:t xml:space="preserve">W przypadku zmiany, o której mowa w ust. 1 pkt 3-4, jeżeli z wnioskiem występuje Zamawiający, jest on uprawniony do zobowiązania Wykonawcy do przedstawienia w wyznaczonym terminie, nie krótszym niż 14 dni roboczych, dokumentów, z których będzie wynikać w jakim zakresie zmiana ta ma wpływ na koszty wykonania niniejszej umowy, w tym pisemnego zestawienia wynagrodzeń, </w:t>
      </w:r>
      <w:r w:rsidR="00F7161B">
        <w:rPr>
          <w:rFonts w:cs="Calibri"/>
          <w:color w:val="000000"/>
        </w:rPr>
        <w:br/>
      </w:r>
      <w:r w:rsidRPr="00F81425">
        <w:rPr>
          <w:rFonts w:cs="Calibri"/>
          <w:color w:val="000000"/>
        </w:rPr>
        <w:t>o którym mowa w ust. 6 pkt 2-3.</w:t>
      </w:r>
    </w:p>
    <w:p w14:paraId="4DCD96C7" w14:textId="2C8B5038" w:rsidR="00D52A1D" w:rsidRPr="00F81425" w:rsidRDefault="00392BF0" w:rsidP="00896959">
      <w:pPr>
        <w:pStyle w:val="Akapitzlist"/>
        <w:numPr>
          <w:ilvl w:val="0"/>
          <w:numId w:val="13"/>
        </w:numPr>
        <w:spacing w:after="120" w:line="276" w:lineRule="auto"/>
        <w:ind w:left="357" w:hanging="357"/>
        <w:jc w:val="both"/>
        <w:rPr>
          <w:rFonts w:cs="Calibri"/>
          <w:color w:val="000000"/>
        </w:rPr>
      </w:pPr>
      <w:r w:rsidRPr="00F81425">
        <w:rPr>
          <w:rFonts w:cs="Calibri"/>
          <w:color w:val="000000"/>
        </w:rPr>
        <w:t xml:space="preserve">Zgodnie z przepisem art. 439 ust. 1 </w:t>
      </w:r>
      <w:proofErr w:type="spellStart"/>
      <w:r w:rsidRPr="00F81425">
        <w:rPr>
          <w:rFonts w:cs="Calibri"/>
          <w:color w:val="000000"/>
        </w:rPr>
        <w:t>p.z.p</w:t>
      </w:r>
      <w:proofErr w:type="spellEnd"/>
      <w:r w:rsidRPr="00F81425">
        <w:rPr>
          <w:rFonts w:cs="Calibri"/>
          <w:color w:val="000000"/>
        </w:rPr>
        <w:t xml:space="preserve">., w przypadku zmiany ceny materiałów lub kosztów związanych z realizacją zamówienia, Strony mają prawo żądać zmiany wynagrodzenia Wykonawcy, o którym mowa § 4 ust. 1, jeśli zmiana cen lub materiałów związanych z realizacją zamówienia ustalona w oparciu o wskaźnik </w:t>
      </w:r>
      <w:r w:rsidRPr="00F81425">
        <w:rPr>
          <w:rFonts w:cs="Calibri"/>
          <w:b/>
          <w:bCs/>
          <w:color w:val="000000"/>
        </w:rPr>
        <w:t xml:space="preserve">cen towarów i usług konsumpcyjnych </w:t>
      </w:r>
      <w:r w:rsidRPr="00F81425">
        <w:rPr>
          <w:rFonts w:cs="Calibri"/>
          <w:color w:val="000000"/>
        </w:rPr>
        <w:t xml:space="preserve">publikowany przez Prezesa Głównego Urzędu Statystycznego za ostatni kwartał poprzedzający wniosek o waloryzację (ust. 10), wzrośnie lub spadnie o co najmniej 5% w stosunku do wartości tego wskaźnika obowiązującego </w:t>
      </w:r>
      <w:r w:rsidR="00F7161B">
        <w:rPr>
          <w:rFonts w:cs="Calibri"/>
          <w:color w:val="000000"/>
        </w:rPr>
        <w:br/>
      </w:r>
      <w:r w:rsidRPr="00F81425">
        <w:rPr>
          <w:rFonts w:cs="Calibri"/>
          <w:color w:val="000000"/>
        </w:rPr>
        <w:t>w kwartale zawarcia Umowy.</w:t>
      </w:r>
    </w:p>
    <w:p w14:paraId="631E1F1E" w14:textId="183E3A1F" w:rsidR="00D52A1D" w:rsidRPr="00F81425" w:rsidRDefault="00392BF0" w:rsidP="00896959">
      <w:pPr>
        <w:pStyle w:val="Akapitzlist"/>
        <w:numPr>
          <w:ilvl w:val="0"/>
          <w:numId w:val="13"/>
        </w:numPr>
        <w:spacing w:after="120" w:line="276" w:lineRule="auto"/>
        <w:ind w:left="357" w:hanging="357"/>
        <w:jc w:val="both"/>
        <w:rPr>
          <w:rFonts w:cs="Calibri"/>
          <w:color w:val="000000"/>
        </w:rPr>
      </w:pPr>
      <w:r w:rsidRPr="00F81425">
        <w:rPr>
          <w:rFonts w:cs="Calibri"/>
          <w:color w:val="000000"/>
        </w:rPr>
        <w:t>W przypadku, o którym mowa w ust. 8, sposób ustalania zmiany wysokości wynagrodzenia Wykonawcy odbędzie się z uwzględnieniem zmiany wskaźnika cen towarów i usług</w:t>
      </w:r>
      <w:r w:rsidR="00F7161B">
        <w:rPr>
          <w:rFonts w:cs="Calibri"/>
          <w:color w:val="000000"/>
        </w:rPr>
        <w:t xml:space="preserve"> </w:t>
      </w:r>
      <w:r w:rsidRPr="00F81425">
        <w:rPr>
          <w:rFonts w:cs="Calibri"/>
          <w:color w:val="000000"/>
        </w:rPr>
        <w:t>konsumpcyjnych ogłaszanego w komunikacie Prezesa Głównego Urzędu Statystycznego.</w:t>
      </w:r>
    </w:p>
    <w:p w14:paraId="159C9F0A" w14:textId="77777777" w:rsidR="00D52A1D" w:rsidRPr="00F81425" w:rsidRDefault="00392BF0" w:rsidP="00896959">
      <w:pPr>
        <w:pStyle w:val="Akapitzlist"/>
        <w:numPr>
          <w:ilvl w:val="0"/>
          <w:numId w:val="13"/>
        </w:numPr>
        <w:spacing w:after="120" w:line="276" w:lineRule="auto"/>
        <w:ind w:left="357" w:hanging="357"/>
        <w:jc w:val="both"/>
        <w:rPr>
          <w:rFonts w:cs="Calibri"/>
          <w:color w:val="000000"/>
        </w:rPr>
      </w:pPr>
      <w:r w:rsidRPr="00F81425">
        <w:rPr>
          <w:rFonts w:cs="Calibri"/>
          <w:color w:val="000000"/>
        </w:rPr>
        <w:t>Wniosek o dokonanie zmiany wysokości wynagrodzenia należnego Wykonawcy może złożyć każda ze Stron, wraz z uzasadnieniem.</w:t>
      </w:r>
    </w:p>
    <w:p w14:paraId="348DEDA5" w14:textId="77777777" w:rsidR="00D52A1D" w:rsidRPr="00F81425" w:rsidRDefault="00392BF0" w:rsidP="00896959">
      <w:pPr>
        <w:pStyle w:val="Akapitzlist"/>
        <w:numPr>
          <w:ilvl w:val="0"/>
          <w:numId w:val="13"/>
        </w:numPr>
        <w:spacing w:after="120" w:line="276" w:lineRule="auto"/>
        <w:ind w:left="357" w:hanging="357"/>
        <w:jc w:val="both"/>
        <w:rPr>
          <w:rFonts w:cs="Calibri"/>
          <w:color w:val="000000"/>
        </w:rPr>
      </w:pPr>
      <w:r w:rsidRPr="00F81425">
        <w:rPr>
          <w:rFonts w:cs="Calibri"/>
          <w:color w:val="000000"/>
        </w:rPr>
        <w:lastRenderedPageBreak/>
        <w:t>W przypadkach, o których mowa w ust. 1, wraz z wnioskiem o zmianę wynagrodzenia Wykonawcy złożone zostaną w szczególności szczegółowe wyliczenia całkowitej kwoty, o jaką wynagrodzenie Wykonawcy powinny ulec zmianie oraz ze wskazaniem daty, od której nastąpiła lub nastąpi zmiana wysokości kosztów wykonania przedmiotu umowy uzasadniająca ich zmianę. Jeżeli zmiana wynagrodzenia Wykonawcy dotyczy przypadków określonych w ust. 1 pkt 2-4 przy sporządzaniu wyliczeń, należy uwzględnić wymiar etatów i liczbę osób, która została uwzględniona w kalkulacji ceny ofertowej podanej w formularzu ofertowym.</w:t>
      </w:r>
    </w:p>
    <w:p w14:paraId="43E29075" w14:textId="77777777" w:rsidR="00D52A1D" w:rsidRPr="00F81425" w:rsidRDefault="00392BF0" w:rsidP="00896959">
      <w:pPr>
        <w:pStyle w:val="Akapitzlist"/>
        <w:numPr>
          <w:ilvl w:val="0"/>
          <w:numId w:val="13"/>
        </w:numPr>
        <w:spacing w:after="120" w:line="276" w:lineRule="auto"/>
        <w:ind w:left="357" w:hanging="357"/>
        <w:jc w:val="both"/>
        <w:rPr>
          <w:rFonts w:cs="Calibri"/>
          <w:color w:val="000000"/>
        </w:rPr>
      </w:pPr>
      <w:r w:rsidRPr="00F81425">
        <w:rPr>
          <w:rFonts w:cs="Calibri"/>
          <w:color w:val="000000"/>
        </w:rPr>
        <w:t>W przypadku, o którym mowa w ust. 8, Strona w złożonym wniosku musi wykazać spełnienie przesłanek wskazanych w ust. 8, a w szczególności musi wykazać, że zmiana cen materiałów lub kosztów związanych z realizacją zamówienia wpłynęła na koszty wykonania zamówienia. Strona zobowiązana jest dołączyć do wniosku opis proponowanej zmiany wraz z dokładną kalkulacją oraz określeniem sposobu sporządzenia takiej kalkulacji oraz dowody, które potwierdzają spełnienie warunków określonych w ust. 8 oraz w niniejszym ustępie.</w:t>
      </w:r>
    </w:p>
    <w:p w14:paraId="65CCB736" w14:textId="77777777" w:rsidR="00D52A1D" w:rsidRPr="00F81425" w:rsidRDefault="00392BF0" w:rsidP="00896959">
      <w:pPr>
        <w:pStyle w:val="Akapitzlist"/>
        <w:numPr>
          <w:ilvl w:val="0"/>
          <w:numId w:val="13"/>
        </w:numPr>
        <w:spacing w:after="120" w:line="276" w:lineRule="auto"/>
        <w:ind w:left="357" w:hanging="357"/>
        <w:jc w:val="both"/>
        <w:rPr>
          <w:rFonts w:cs="Calibri"/>
          <w:color w:val="000000"/>
        </w:rPr>
      </w:pPr>
      <w:r w:rsidRPr="00F81425">
        <w:rPr>
          <w:rFonts w:cs="Calibri"/>
          <w:color w:val="000000"/>
        </w:rPr>
        <w:t>Wniosek, o którym mowa w ust. 10 może zostać złożony przez każdą ze Stron w terminie 30 dni od dnia opublikowania przepisów wprowadzających zmiany, o których mowa w ust. 1 lub od zaistnienia przesłanki do zmian wysokości wynagrodzenia należnego Wykonawcy, o których mowa w ust. 8.</w:t>
      </w:r>
    </w:p>
    <w:p w14:paraId="799D833B" w14:textId="77777777" w:rsidR="00D52A1D" w:rsidRPr="00F81425" w:rsidRDefault="00392BF0" w:rsidP="00896959">
      <w:pPr>
        <w:pStyle w:val="Akapitzlist"/>
        <w:numPr>
          <w:ilvl w:val="0"/>
          <w:numId w:val="13"/>
        </w:numPr>
        <w:spacing w:after="120" w:line="276" w:lineRule="auto"/>
        <w:ind w:left="357" w:hanging="357"/>
        <w:jc w:val="both"/>
        <w:rPr>
          <w:rFonts w:cs="Calibri"/>
          <w:color w:val="000000"/>
        </w:rPr>
      </w:pPr>
      <w:r w:rsidRPr="00F81425">
        <w:rPr>
          <w:rFonts w:cs="Calibri"/>
          <w:color w:val="000000"/>
        </w:rPr>
        <w:t xml:space="preserve">W terminie 30 dni od dnia otrzymania wniosku, o którym mowa w ust. 10, Strona której przedłożono wniosek, może zwrócić się do drugiej Strony z wezwaniem o jego uzupełnienie, </w:t>
      </w:r>
      <w:r w:rsidRPr="00F81425">
        <w:rPr>
          <w:rFonts w:cs="Calibri"/>
          <w:color w:val="000000"/>
        </w:rPr>
        <w:br/>
        <w:t xml:space="preserve">w szczególności poprzez przekazanie dodatkowych wyjaśnień, informacji lub dokumentów </w:t>
      </w:r>
      <w:r w:rsidRPr="00F81425">
        <w:rPr>
          <w:rFonts w:cs="Calibri"/>
          <w:color w:val="000000"/>
        </w:rPr>
        <w:br/>
        <w:t>w terminie 14 dni od dnia otrzymania takiego wezwania.</w:t>
      </w:r>
    </w:p>
    <w:p w14:paraId="2AC06EDD" w14:textId="77777777" w:rsidR="00D52A1D" w:rsidRPr="00F81425" w:rsidRDefault="00392BF0" w:rsidP="00896959">
      <w:pPr>
        <w:pStyle w:val="Akapitzlist"/>
        <w:numPr>
          <w:ilvl w:val="0"/>
          <w:numId w:val="13"/>
        </w:numPr>
        <w:spacing w:after="120" w:line="276" w:lineRule="auto"/>
        <w:ind w:left="357" w:hanging="357"/>
        <w:jc w:val="both"/>
        <w:rPr>
          <w:rFonts w:cs="Calibri"/>
          <w:color w:val="000000"/>
        </w:rPr>
      </w:pPr>
      <w:r w:rsidRPr="00F81425">
        <w:rPr>
          <w:rFonts w:cs="Calibri"/>
          <w:color w:val="000000"/>
        </w:rPr>
        <w:t>Pierwsza zmiana wynagrodzenia Wykonawcy, o której mowa w ust. 8, będzie możliwa po upływie 12 miesięcy od dnia zawarcia umowy. Każda kolejna zmiana wynagrodzenia może być dokonywana po upływie 12 miesięcy od poprzedniej waloryzacji.</w:t>
      </w:r>
    </w:p>
    <w:p w14:paraId="3369D4A6" w14:textId="77777777" w:rsidR="00D52A1D" w:rsidRPr="00F81425" w:rsidRDefault="00392BF0" w:rsidP="00896959">
      <w:pPr>
        <w:pStyle w:val="Akapitzlist"/>
        <w:numPr>
          <w:ilvl w:val="0"/>
          <w:numId w:val="13"/>
        </w:numPr>
        <w:spacing w:after="120" w:line="276" w:lineRule="auto"/>
        <w:ind w:left="357" w:hanging="357"/>
        <w:jc w:val="both"/>
        <w:rPr>
          <w:rFonts w:cs="Calibri"/>
          <w:color w:val="000000"/>
        </w:rPr>
      </w:pPr>
      <w:r w:rsidRPr="00F81425">
        <w:rPr>
          <w:rFonts w:cs="Calibri"/>
          <w:color w:val="000000"/>
        </w:rPr>
        <w:t>Zmiana wynagrodzenia nastąpi od miesiąca następnego po miesiącu, w którym ta przesłanka zaistniała, jeżeli druga strona rozpatrzy wniosek w terminie, który uniemożliwi dokonanie zapłaty zmienionego wynagrodzenia od miesiąca następnego, po miesiącu, w którym zaistniała przesłanka zmiany wynagrodzenia.</w:t>
      </w:r>
    </w:p>
    <w:p w14:paraId="7E0FBF44" w14:textId="2648680B" w:rsidR="00D52A1D" w:rsidRPr="00F81425" w:rsidRDefault="00392BF0" w:rsidP="00896959">
      <w:pPr>
        <w:pStyle w:val="Akapitzlist"/>
        <w:numPr>
          <w:ilvl w:val="0"/>
          <w:numId w:val="13"/>
        </w:numPr>
        <w:spacing w:after="120" w:line="276" w:lineRule="auto"/>
        <w:ind w:left="357" w:hanging="357"/>
        <w:jc w:val="both"/>
        <w:rPr>
          <w:rFonts w:cs="Calibri"/>
          <w:color w:val="000000"/>
        </w:rPr>
      </w:pPr>
      <w:r w:rsidRPr="00F81425">
        <w:rPr>
          <w:rFonts w:cs="Calibri"/>
          <w:color w:val="000000"/>
        </w:rPr>
        <w:t xml:space="preserve">Maksymalna wartość zmiany wynagrodzenia, jaką dopuszcza Zamawiający w efekcie zastosowania postanowień o zasadach wprowadzania zmian wysokości wynagrodzenia, wynosi 8% wynagrodzenia, o którym mowa w § 4 ust. 1. Postanowień w zakresie zmiany ceny materiałów </w:t>
      </w:r>
      <w:r w:rsidR="00F7161B">
        <w:rPr>
          <w:rFonts w:cs="Calibri"/>
          <w:color w:val="000000"/>
        </w:rPr>
        <w:br/>
      </w:r>
      <w:r w:rsidRPr="00F81425">
        <w:rPr>
          <w:rFonts w:cs="Calibri"/>
          <w:color w:val="000000"/>
        </w:rPr>
        <w:t>i kosztów związanych z realizacją zamówienia nie stosuje się od chwili osiągnięcia limitu wskazanego w zdaniu poprzednim.</w:t>
      </w:r>
    </w:p>
    <w:p w14:paraId="3D29812D" w14:textId="77777777" w:rsidR="00D52A1D" w:rsidRPr="00F81425" w:rsidRDefault="00392BF0" w:rsidP="00896959">
      <w:pPr>
        <w:pStyle w:val="Akapitzlist"/>
        <w:numPr>
          <w:ilvl w:val="0"/>
          <w:numId w:val="13"/>
        </w:numPr>
        <w:spacing w:after="120" w:line="276" w:lineRule="auto"/>
        <w:ind w:left="357" w:hanging="357"/>
        <w:jc w:val="both"/>
        <w:rPr>
          <w:rFonts w:cs="Calibri"/>
          <w:color w:val="000000"/>
        </w:rPr>
      </w:pPr>
      <w:r w:rsidRPr="00F81425">
        <w:rPr>
          <w:rFonts w:cs="Calibri"/>
          <w:color w:val="000000"/>
        </w:rPr>
        <w:t>Zmiana wynagrodzenia Wykonawcy zostanie dokonana poprzez zawarcie aneksu do niniejszej umowy.</w:t>
      </w:r>
    </w:p>
    <w:p w14:paraId="7C4D5D5B" w14:textId="77777777" w:rsidR="00D52A1D" w:rsidRPr="00F81425" w:rsidRDefault="00392BF0" w:rsidP="00896959">
      <w:pPr>
        <w:pStyle w:val="Akapitzlist"/>
        <w:numPr>
          <w:ilvl w:val="0"/>
          <w:numId w:val="13"/>
        </w:numPr>
        <w:spacing w:after="120" w:line="276" w:lineRule="auto"/>
        <w:ind w:left="357" w:hanging="357"/>
        <w:jc w:val="both"/>
        <w:rPr>
          <w:rFonts w:cs="Calibri"/>
          <w:color w:val="000000"/>
        </w:rPr>
      </w:pPr>
      <w:r w:rsidRPr="00F81425">
        <w:rPr>
          <w:rFonts w:cs="Calibri"/>
          <w:color w:val="000000"/>
        </w:rPr>
        <w:t>Wykonawca, którego wynagrodzenie zostało zmienione zgodnie z ust. 8, zobowiązany jest do zmiany wynagrodzenia przysługującego podwykonawcy, z którym zawarł umowę na okres dłuższy niż 6 miesięcy w zakresie odpowiadającym zmianom cen materiałów lub kosztów dotyczących zobowiązania podwykonawcy. W takim przypadku Wykonawca zobowiązany jest do przedłożenia aneksu do umowy zawartej z tym podwykonawcą, z którego wynika dokonanie zmiany wynagrodzenia tego podwykonawcy nie później niż w dniu przekazania Zamawiającemu pierwszej faktury do zapłaty po dokonaniu zmian wynagrodzenia Wykonawcy.</w:t>
      </w:r>
    </w:p>
    <w:p w14:paraId="3F036D3C" w14:textId="77777777" w:rsidR="00D52A1D" w:rsidRPr="00F81425" w:rsidRDefault="00D52A1D">
      <w:pPr>
        <w:pStyle w:val="Teksttreci0"/>
        <w:shd w:val="clear" w:color="auto" w:fill="auto"/>
        <w:tabs>
          <w:tab w:val="left" w:pos="4395"/>
        </w:tabs>
        <w:spacing w:before="0" w:after="0" w:line="276" w:lineRule="auto"/>
        <w:ind w:firstLine="0"/>
        <w:jc w:val="center"/>
        <w:rPr>
          <w:rFonts w:cs="Calibri"/>
          <w:b/>
          <w:color w:val="000000"/>
          <w:sz w:val="22"/>
          <w:szCs w:val="22"/>
          <w:lang w:val="pl-PL"/>
        </w:rPr>
      </w:pPr>
    </w:p>
    <w:p w14:paraId="01827656" w14:textId="77777777" w:rsidR="00D52A1D" w:rsidRPr="00F81425" w:rsidRDefault="00392BF0">
      <w:pPr>
        <w:pStyle w:val="Teksttreci0"/>
        <w:shd w:val="clear" w:color="auto" w:fill="auto"/>
        <w:tabs>
          <w:tab w:val="left" w:pos="4395"/>
        </w:tabs>
        <w:spacing w:before="0" w:after="0" w:line="276" w:lineRule="auto"/>
        <w:ind w:firstLine="0"/>
        <w:jc w:val="center"/>
        <w:rPr>
          <w:rFonts w:cs="Calibri"/>
          <w:color w:val="000000"/>
        </w:rPr>
      </w:pPr>
      <w:r w:rsidRPr="00F81425">
        <w:rPr>
          <w:rFonts w:cs="Calibri"/>
          <w:b/>
          <w:color w:val="000000"/>
          <w:sz w:val="22"/>
          <w:szCs w:val="22"/>
          <w:lang w:val="pl-PL"/>
        </w:rPr>
        <w:lastRenderedPageBreak/>
        <w:t>§ 13</w:t>
      </w:r>
    </w:p>
    <w:p w14:paraId="05026510" w14:textId="77777777" w:rsidR="00D52A1D" w:rsidRPr="00F81425" w:rsidRDefault="00D52A1D">
      <w:pPr>
        <w:pStyle w:val="Teksttreci0"/>
        <w:shd w:val="clear" w:color="auto" w:fill="auto"/>
        <w:tabs>
          <w:tab w:val="left" w:pos="4395"/>
        </w:tabs>
        <w:spacing w:before="0" w:after="0" w:line="276" w:lineRule="auto"/>
        <w:ind w:firstLine="0"/>
        <w:jc w:val="center"/>
        <w:rPr>
          <w:rFonts w:cs="Calibri"/>
          <w:b/>
          <w:color w:val="000000"/>
          <w:sz w:val="22"/>
          <w:szCs w:val="22"/>
          <w:lang w:val="pl-PL"/>
        </w:rPr>
      </w:pPr>
    </w:p>
    <w:p w14:paraId="47EBC38C" w14:textId="77777777" w:rsidR="00D52A1D" w:rsidRPr="00F81425" w:rsidRDefault="00392BF0" w:rsidP="00896959">
      <w:pPr>
        <w:widowControl w:val="0"/>
        <w:numPr>
          <w:ilvl w:val="2"/>
          <w:numId w:val="26"/>
        </w:numPr>
        <w:tabs>
          <w:tab w:val="left" w:pos="0"/>
        </w:tabs>
        <w:spacing w:after="120" w:line="276" w:lineRule="auto"/>
        <w:ind w:left="357" w:hanging="357"/>
        <w:jc w:val="both"/>
        <w:rPr>
          <w:rFonts w:cs="Calibri"/>
          <w:color w:val="000000"/>
        </w:rPr>
      </w:pPr>
      <w:r w:rsidRPr="00F81425">
        <w:rPr>
          <w:rFonts w:eastAsia="TimesNewRomanPSMT" w:cs="Calibri"/>
          <w:color w:val="000000"/>
        </w:rPr>
        <w:t>W sprawach nieuregulowanych niniejszą umową mają zastosowanie odpowiednie przepisy powszechnie obowiązującego prawa.</w:t>
      </w:r>
    </w:p>
    <w:p w14:paraId="3AB9A1B1" w14:textId="77777777" w:rsidR="00D52A1D" w:rsidRPr="00F81425" w:rsidRDefault="00392BF0" w:rsidP="00896959">
      <w:pPr>
        <w:widowControl w:val="0"/>
        <w:numPr>
          <w:ilvl w:val="2"/>
          <w:numId w:val="26"/>
        </w:numPr>
        <w:tabs>
          <w:tab w:val="left" w:pos="0"/>
        </w:tabs>
        <w:spacing w:after="120" w:line="276" w:lineRule="auto"/>
        <w:ind w:left="357" w:hanging="357"/>
        <w:jc w:val="both"/>
        <w:rPr>
          <w:rFonts w:cs="Calibri"/>
          <w:color w:val="000000"/>
        </w:rPr>
      </w:pPr>
      <w:r w:rsidRPr="00F81425">
        <w:rPr>
          <w:rFonts w:eastAsia="TimesNewRomanPSMT" w:cs="Calibri"/>
          <w:color w:val="000000"/>
        </w:rPr>
        <w:t>Dla rozstrzygnięcia ewentualnych sporów właściwy jest Sąd Powszechny właściwy dla siedziby Zamawiającego.</w:t>
      </w:r>
    </w:p>
    <w:p w14:paraId="7E7CD6FE" w14:textId="77777777" w:rsidR="00D52A1D" w:rsidRPr="00F81425" w:rsidRDefault="00392BF0" w:rsidP="00896959">
      <w:pPr>
        <w:widowControl w:val="0"/>
        <w:numPr>
          <w:ilvl w:val="2"/>
          <w:numId w:val="26"/>
        </w:numPr>
        <w:tabs>
          <w:tab w:val="left" w:pos="0"/>
        </w:tabs>
        <w:spacing w:after="120" w:line="276" w:lineRule="auto"/>
        <w:ind w:left="357" w:hanging="357"/>
        <w:jc w:val="both"/>
        <w:rPr>
          <w:rFonts w:cs="Calibri"/>
          <w:color w:val="000000"/>
        </w:rPr>
      </w:pPr>
      <w:r w:rsidRPr="00F81425">
        <w:rPr>
          <w:rFonts w:eastAsia="TimesNewRomanPSMT" w:cs="Calibri"/>
          <w:color w:val="000000"/>
        </w:rPr>
        <w:t>Wykonawca nie jest upoważniony do dokonywania cesji uprawnień wynikających z niniejszej umowy bez uprzedniej pisemnej zgody Zamawiającego.</w:t>
      </w:r>
    </w:p>
    <w:p w14:paraId="1650CA5C" w14:textId="77777777" w:rsidR="00D52A1D" w:rsidRPr="00F81425" w:rsidRDefault="00392BF0" w:rsidP="00896959">
      <w:pPr>
        <w:widowControl w:val="0"/>
        <w:numPr>
          <w:ilvl w:val="2"/>
          <w:numId w:val="26"/>
        </w:numPr>
        <w:tabs>
          <w:tab w:val="left" w:pos="0"/>
        </w:tabs>
        <w:spacing w:after="120" w:line="276" w:lineRule="auto"/>
        <w:ind w:left="357" w:hanging="357"/>
        <w:jc w:val="both"/>
        <w:rPr>
          <w:rFonts w:cs="Calibri"/>
          <w:color w:val="000000"/>
        </w:rPr>
      </w:pPr>
      <w:r w:rsidRPr="00F81425">
        <w:rPr>
          <w:rFonts w:eastAsia="TimesNewRomanPSMT" w:cs="Calibri"/>
          <w:color w:val="000000"/>
        </w:rPr>
        <w:t>Osobami wyznaczonymi do kontaktu są:</w:t>
      </w:r>
    </w:p>
    <w:p w14:paraId="346FD71B" w14:textId="77777777" w:rsidR="00D52A1D" w:rsidRPr="00F81425" w:rsidRDefault="00392BF0" w:rsidP="00896959">
      <w:pPr>
        <w:widowControl w:val="0"/>
        <w:numPr>
          <w:ilvl w:val="0"/>
          <w:numId w:val="4"/>
        </w:numPr>
        <w:spacing w:after="120" w:line="276" w:lineRule="auto"/>
        <w:ind w:left="714" w:hanging="357"/>
        <w:jc w:val="both"/>
        <w:rPr>
          <w:rFonts w:cs="Calibri"/>
          <w:color w:val="000000"/>
        </w:rPr>
      </w:pPr>
      <w:r w:rsidRPr="00F81425">
        <w:rPr>
          <w:rFonts w:eastAsia="TimesNewRomanPSMT" w:cs="Calibri"/>
          <w:color w:val="000000"/>
        </w:rPr>
        <w:t>ze strony Zamawiającego: Dominika Betka tel. 41 3568009 wew. 12, email: d.betka@kije.pl,</w:t>
      </w:r>
    </w:p>
    <w:p w14:paraId="419BFCAD" w14:textId="26B63DC6" w:rsidR="00D52A1D" w:rsidRPr="008E127F" w:rsidRDefault="00392BF0" w:rsidP="00896959">
      <w:pPr>
        <w:widowControl w:val="0"/>
        <w:numPr>
          <w:ilvl w:val="0"/>
          <w:numId w:val="4"/>
        </w:numPr>
        <w:spacing w:after="120" w:line="276" w:lineRule="auto"/>
        <w:ind w:left="714" w:hanging="357"/>
        <w:jc w:val="both"/>
        <w:rPr>
          <w:rFonts w:cs="Calibri"/>
          <w:strike/>
          <w:color w:val="EE0000"/>
        </w:rPr>
      </w:pPr>
      <w:r w:rsidRPr="00F81425">
        <w:rPr>
          <w:rFonts w:eastAsia="TimesNewRomanPSMT" w:cs="Calibri"/>
          <w:color w:val="000000"/>
        </w:rPr>
        <w:t>ze strony Wykonawcy:</w:t>
      </w:r>
      <w:r w:rsidR="008E127F">
        <w:rPr>
          <w:rFonts w:eastAsia="TimesNewRomanPSMT" w:cs="Calibri"/>
          <w:color w:val="000000"/>
        </w:rPr>
        <w:t xml:space="preserve"> ……………………………………………………………………………………………………………</w:t>
      </w:r>
      <w:r w:rsidRPr="00F81425">
        <w:rPr>
          <w:rFonts w:eastAsia="TimesNewRomanPSMT" w:cs="Calibri"/>
          <w:color w:val="000000"/>
        </w:rPr>
        <w:t xml:space="preserve"> </w:t>
      </w:r>
    </w:p>
    <w:p w14:paraId="183958D5" w14:textId="77777777" w:rsidR="00D52A1D" w:rsidRPr="00F81425" w:rsidRDefault="00392BF0" w:rsidP="00896959">
      <w:pPr>
        <w:widowControl w:val="0"/>
        <w:numPr>
          <w:ilvl w:val="2"/>
          <w:numId w:val="26"/>
        </w:numPr>
        <w:tabs>
          <w:tab w:val="left" w:pos="0"/>
        </w:tabs>
        <w:spacing w:after="120" w:line="276" w:lineRule="auto"/>
        <w:ind w:left="357" w:hanging="357"/>
        <w:jc w:val="both"/>
        <w:rPr>
          <w:rFonts w:cs="Calibri"/>
          <w:color w:val="000000"/>
        </w:rPr>
      </w:pPr>
      <w:r w:rsidRPr="00F81425">
        <w:rPr>
          <w:rFonts w:eastAsia="TimesNewRomanPSMT" w:cs="Calibri"/>
          <w:color w:val="000000"/>
        </w:rPr>
        <w:t>Umowę sporządzono w 3 jednobrzmiących egzemplarzach na prawach oryginału każdy, z czego 1 egzemplarz otrzymuje Wykonawca, a 2 egzemplarze Zamawiający.</w:t>
      </w:r>
    </w:p>
    <w:p w14:paraId="6B11B101" w14:textId="77777777" w:rsidR="00D52A1D" w:rsidRPr="00F81425" w:rsidRDefault="00D52A1D">
      <w:pPr>
        <w:spacing w:line="276" w:lineRule="auto"/>
        <w:rPr>
          <w:rFonts w:eastAsia="TimesNewRomanPSMT" w:cs="Calibri"/>
          <w:color w:val="000000"/>
          <w:lang w:val="x-none"/>
        </w:rPr>
      </w:pPr>
    </w:p>
    <w:p w14:paraId="20C05419" w14:textId="77777777" w:rsidR="00D52A1D" w:rsidRPr="00F81425" w:rsidRDefault="00D52A1D">
      <w:pPr>
        <w:spacing w:line="276" w:lineRule="auto"/>
        <w:rPr>
          <w:rFonts w:eastAsia="TimesNewRomanPSMT" w:cs="Calibri"/>
          <w:color w:val="000000"/>
          <w:lang w:val="x-none"/>
        </w:rPr>
      </w:pPr>
    </w:p>
    <w:p w14:paraId="0D6709BE" w14:textId="77777777" w:rsidR="00D52A1D" w:rsidRPr="00F81425" w:rsidRDefault="00D52A1D">
      <w:pPr>
        <w:spacing w:line="276" w:lineRule="auto"/>
        <w:rPr>
          <w:rFonts w:eastAsia="TimesNewRomanPSMT" w:cs="Calibri"/>
          <w:color w:val="000000"/>
          <w:lang w:val="x-none"/>
        </w:rPr>
      </w:pPr>
    </w:p>
    <w:p w14:paraId="44ED7C83" w14:textId="77777777" w:rsidR="00D52A1D" w:rsidRPr="00F81425" w:rsidRDefault="00D52A1D">
      <w:pPr>
        <w:spacing w:line="276" w:lineRule="auto"/>
        <w:rPr>
          <w:rFonts w:eastAsia="TimesNewRomanPSMT" w:cs="Calibri"/>
          <w:color w:val="000000"/>
          <w:lang w:val="x-none"/>
        </w:rPr>
      </w:pPr>
    </w:p>
    <w:p w14:paraId="65CE9A29" w14:textId="77777777" w:rsidR="00D52A1D" w:rsidRPr="00F81425" w:rsidRDefault="00D52A1D">
      <w:pPr>
        <w:spacing w:line="276" w:lineRule="auto"/>
        <w:rPr>
          <w:rFonts w:eastAsia="TimesNewRomanPSMT" w:cs="Calibri"/>
          <w:color w:val="000000"/>
          <w:lang w:val="x-none"/>
        </w:rPr>
      </w:pPr>
    </w:p>
    <w:p w14:paraId="41FCF84D" w14:textId="77777777" w:rsidR="00D52A1D" w:rsidRPr="00F81425" w:rsidRDefault="00D52A1D">
      <w:pPr>
        <w:spacing w:line="276" w:lineRule="auto"/>
        <w:rPr>
          <w:rFonts w:eastAsia="TimesNewRomanPSMT" w:cs="Calibri"/>
          <w:color w:val="000000"/>
          <w:lang w:val="x-none"/>
        </w:rPr>
      </w:pPr>
    </w:p>
    <w:p w14:paraId="20CE80E9" w14:textId="77777777" w:rsidR="00D52A1D" w:rsidRPr="00F81425" w:rsidRDefault="00D52A1D">
      <w:pPr>
        <w:spacing w:line="276" w:lineRule="auto"/>
        <w:rPr>
          <w:rFonts w:eastAsia="TimesNewRomanPSMT" w:cs="Calibri"/>
          <w:color w:val="000000"/>
          <w:lang w:val="x-none"/>
        </w:rPr>
      </w:pPr>
    </w:p>
    <w:p w14:paraId="2D342371" w14:textId="77777777" w:rsidR="00D52A1D" w:rsidRPr="00F81425" w:rsidRDefault="00D52A1D">
      <w:pPr>
        <w:spacing w:line="276" w:lineRule="auto"/>
        <w:rPr>
          <w:rFonts w:eastAsia="TimesNewRomanPSMT" w:cs="Calibri"/>
          <w:color w:val="000000"/>
          <w:lang w:val="x-none"/>
        </w:rPr>
      </w:pPr>
    </w:p>
    <w:tbl>
      <w:tblPr>
        <w:tblW w:w="9072" w:type="dxa"/>
        <w:tblLayout w:type="fixed"/>
        <w:tblLook w:val="0000" w:firstRow="0" w:lastRow="0" w:firstColumn="0" w:lastColumn="0" w:noHBand="0" w:noVBand="0"/>
      </w:tblPr>
      <w:tblGrid>
        <w:gridCol w:w="4540"/>
        <w:gridCol w:w="4532"/>
      </w:tblGrid>
      <w:tr w:rsidR="00D52A1D" w:rsidRPr="00F81425" w14:paraId="2171489B" w14:textId="77777777">
        <w:tc>
          <w:tcPr>
            <w:tcW w:w="4539" w:type="dxa"/>
          </w:tcPr>
          <w:p w14:paraId="444073C0" w14:textId="77777777" w:rsidR="00D52A1D" w:rsidRPr="00F81425" w:rsidRDefault="00392BF0">
            <w:pPr>
              <w:spacing w:line="276" w:lineRule="auto"/>
              <w:jc w:val="center"/>
              <w:rPr>
                <w:rFonts w:cs="Calibri"/>
                <w:color w:val="000000"/>
              </w:rPr>
            </w:pPr>
            <w:r w:rsidRPr="00F81425">
              <w:rPr>
                <w:rFonts w:eastAsia="Tahoma" w:cs="Calibri"/>
                <w:b/>
                <w:i/>
                <w:iCs/>
                <w:color w:val="000000"/>
                <w:lang w:eastAsia="pl-PL"/>
              </w:rPr>
              <w:t>W imieniu Zamawiającego:</w:t>
            </w:r>
          </w:p>
        </w:tc>
        <w:tc>
          <w:tcPr>
            <w:tcW w:w="4532" w:type="dxa"/>
          </w:tcPr>
          <w:p w14:paraId="77A57473" w14:textId="77777777" w:rsidR="00D52A1D" w:rsidRPr="00F81425" w:rsidRDefault="00392BF0">
            <w:pPr>
              <w:spacing w:line="276" w:lineRule="auto"/>
              <w:jc w:val="center"/>
              <w:rPr>
                <w:rFonts w:cs="Calibri"/>
                <w:color w:val="000000"/>
              </w:rPr>
            </w:pPr>
            <w:r w:rsidRPr="00F81425">
              <w:rPr>
                <w:rFonts w:eastAsia="Tahoma" w:cs="Calibri"/>
                <w:b/>
                <w:i/>
                <w:iCs/>
                <w:color w:val="000000"/>
                <w:lang w:eastAsia="pl-PL"/>
              </w:rPr>
              <w:t>W imieniu Wykonawcy:</w:t>
            </w:r>
          </w:p>
        </w:tc>
      </w:tr>
    </w:tbl>
    <w:p w14:paraId="11FB1A48" w14:textId="77777777" w:rsidR="00D52A1D" w:rsidRPr="00F81425" w:rsidRDefault="00D52A1D">
      <w:pPr>
        <w:spacing w:line="276" w:lineRule="auto"/>
        <w:jc w:val="center"/>
        <w:rPr>
          <w:rFonts w:eastAsia="Tahoma" w:cs="Calibri"/>
          <w:b/>
          <w:i/>
          <w:iCs/>
          <w:color w:val="000000"/>
          <w:lang w:eastAsia="pl-PL"/>
        </w:rPr>
      </w:pPr>
    </w:p>
    <w:p w14:paraId="692C09EE" w14:textId="77777777" w:rsidR="00D52A1D" w:rsidRPr="00F81425" w:rsidRDefault="00D52A1D">
      <w:pPr>
        <w:spacing w:line="276" w:lineRule="auto"/>
        <w:rPr>
          <w:rFonts w:eastAsia="Tahoma" w:cs="Calibri"/>
          <w:b/>
          <w:i/>
          <w:iCs/>
          <w:color w:val="000000"/>
          <w:lang w:eastAsia="pl-PL"/>
        </w:rPr>
      </w:pPr>
    </w:p>
    <w:p w14:paraId="5985DE21" w14:textId="77777777" w:rsidR="00D52A1D" w:rsidRPr="00F81425" w:rsidRDefault="00D52A1D">
      <w:pPr>
        <w:spacing w:line="276" w:lineRule="auto"/>
        <w:rPr>
          <w:rFonts w:eastAsia="Tahoma" w:cs="Calibri"/>
          <w:b/>
          <w:i/>
          <w:iCs/>
          <w:color w:val="000000"/>
          <w:lang w:eastAsia="pl-PL"/>
        </w:rPr>
      </w:pPr>
    </w:p>
    <w:p w14:paraId="7FA77CB0" w14:textId="77777777" w:rsidR="00D52A1D" w:rsidRPr="00F81425" w:rsidRDefault="00D52A1D">
      <w:pPr>
        <w:spacing w:line="276" w:lineRule="auto"/>
        <w:rPr>
          <w:rFonts w:eastAsia="Tahoma" w:cs="Calibri"/>
          <w:b/>
          <w:i/>
          <w:iCs/>
          <w:color w:val="000000"/>
          <w:lang w:eastAsia="pl-PL"/>
        </w:rPr>
      </w:pPr>
    </w:p>
    <w:p w14:paraId="576770EF" w14:textId="77777777" w:rsidR="00D52A1D" w:rsidRPr="00F81425" w:rsidRDefault="00D52A1D">
      <w:pPr>
        <w:spacing w:line="276" w:lineRule="auto"/>
        <w:rPr>
          <w:rFonts w:eastAsia="Tahoma" w:cs="Calibri"/>
          <w:i/>
          <w:iCs/>
          <w:color w:val="000000"/>
          <w:lang w:eastAsia="pl-PL"/>
        </w:rPr>
      </w:pPr>
    </w:p>
    <w:p w14:paraId="36646A8D" w14:textId="77777777" w:rsidR="00D52A1D" w:rsidRPr="00F81425" w:rsidRDefault="00392BF0">
      <w:pPr>
        <w:spacing w:line="276" w:lineRule="auto"/>
        <w:rPr>
          <w:rFonts w:cs="Calibri"/>
          <w:color w:val="000000"/>
        </w:rPr>
      </w:pPr>
      <w:r w:rsidRPr="00F81425">
        <w:rPr>
          <w:rFonts w:eastAsia="Tahoma" w:cs="Calibri"/>
          <w:b/>
          <w:i/>
          <w:iCs/>
          <w:color w:val="000000"/>
          <w:lang w:eastAsia="pl-PL"/>
        </w:rPr>
        <w:t>Kontrasygnata Skarbnika:</w:t>
      </w:r>
      <w:r w:rsidRPr="00F81425">
        <w:rPr>
          <w:rFonts w:eastAsia="Tahoma" w:cs="Calibri"/>
          <w:i/>
          <w:iCs/>
          <w:color w:val="000000"/>
          <w:lang w:eastAsia="pl-PL"/>
        </w:rPr>
        <w:t xml:space="preserve"> ______________________________</w:t>
      </w:r>
    </w:p>
    <w:sectPr w:rsidR="00D52A1D" w:rsidRPr="00F81425">
      <w:headerReference w:type="default" r:id="rId8"/>
      <w:footerReference w:type="default" r:id="rId9"/>
      <w:pgSz w:w="11906" w:h="16838"/>
      <w:pgMar w:top="965" w:right="1417" w:bottom="1416" w:left="1417" w:header="284" w:footer="235"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981356" w14:textId="77777777" w:rsidR="00366F46" w:rsidRDefault="00366F46">
      <w:r>
        <w:separator/>
      </w:r>
    </w:p>
  </w:endnote>
  <w:endnote w:type="continuationSeparator" w:id="0">
    <w:p w14:paraId="6F08B7C9" w14:textId="77777777" w:rsidR="00366F46" w:rsidRDefault="00366F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00"/>
    <w:family w:val="swiss"/>
    <w:pitch w:val="variable"/>
    <w:sig w:usb0="E0002AFF" w:usb1="C000ACFF" w:usb2="00000009" w:usb3="00000000" w:csb0="000001FF" w:csb1="00000000"/>
  </w:font>
  <w:font w:name="TimesNewRomanPSMT">
    <w:altName w:val="Times New Roman"/>
    <w:panose1 w:val="020B0604020202020204"/>
    <w:charset w:val="EE"/>
    <w:family w:val="auto"/>
    <w:pitch w:val="default"/>
  </w:font>
  <w:font w:name="Arial">
    <w:panose1 w:val="020B0604020202020204"/>
    <w:charset w:val="00"/>
    <w:family w:val="swiss"/>
    <w:pitch w:val="variable"/>
    <w:sig w:usb0="E0002AFF" w:usb1="C0007843" w:usb2="00000009" w:usb3="00000000" w:csb0="000001FF" w:csb1="00000000"/>
  </w:font>
  <w:font w:name="CIDFont+F2">
    <w:panose1 w:val="020B0604020202020204"/>
    <w:charset w:val="80"/>
    <w:family w:val="auto"/>
    <w:pitch w:val="default"/>
  </w:font>
  <w:font w:name="TimesNewRoman">
    <w:panose1 w:val="020B0604020202020204"/>
    <w:charset w:val="00"/>
    <w:family w:val="auto"/>
    <w:pitch w:val="variable"/>
  </w:font>
  <w:font w:name="OpenSymbol">
    <w:altName w:val="Arial Unicode MS"/>
    <w:panose1 w:val="020B0604020202020204"/>
    <w:charset w:val="02"/>
    <w:family w:val="auto"/>
    <w:pitch w:val="default"/>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NSimSun">
    <w:panose1 w:val="02010609030101010101"/>
    <w:charset w:val="86"/>
    <w:family w:val="modern"/>
    <w:pitch w:val="fixed"/>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Mangal">
    <w:panose1 w:val="02040503050203030202"/>
    <w:charset w:val="01"/>
    <w:family w:val="roman"/>
    <w:pitch w:val="variable"/>
    <w:sig w:usb0="0000A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Liberation Serif">
    <w:altName w:val="Times New Roman"/>
    <w:panose1 w:val="020B0604020202020204"/>
    <w:charset w:val="EE"/>
    <w:family w:val="roman"/>
    <w:pitch w:val="variable"/>
  </w:font>
  <w:font w:name="Tahoma">
    <w:panose1 w:val="020B0604030504040204"/>
    <w:charset w:val="00"/>
    <w:family w:val="swiss"/>
    <w:pitch w:val="variable"/>
    <w:sig w:usb0="E1002EFF" w:usb1="C000605B" w:usb2="00000029" w:usb3="00000000" w:csb0="000101FF" w:csb1="00000000"/>
  </w:font>
  <w:font w:name="TimesNewRomanPS-BoldItalicMT">
    <w:panose1 w:val="020B0604020202020204"/>
    <w:charset w:val="EE"/>
    <w:family w:val="script"/>
    <w:pitch w:val="default"/>
  </w:font>
  <w:font w:name="WenQuanYi Zen Hei">
    <w:panose1 w:val="020B0604020202020204"/>
    <w:charset w:val="00"/>
    <w:family w:val="auto"/>
    <w:pitch w:val="variable"/>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AE1AB" w14:textId="77777777" w:rsidR="00D52A1D" w:rsidRDefault="00392BF0">
    <w:pPr>
      <w:pStyle w:val="Stopka"/>
      <w:jc w:val="center"/>
      <w:rPr>
        <w:rFonts w:ascii="Book Antiqua" w:hAnsi="Book Antiqua" w:cs="Book Antiqua"/>
        <w:b/>
        <w:sz w:val="16"/>
        <w:szCs w:val="16"/>
        <w:lang w:val="pl-PL"/>
      </w:rPr>
    </w:pPr>
    <w:r>
      <w:rPr>
        <w:sz w:val="18"/>
        <w:szCs w:val="18"/>
        <w:lang w:val="pl-PL"/>
      </w:rPr>
      <w:t xml:space="preserve">Strona </w:t>
    </w:r>
    <w:r>
      <w:rPr>
        <w:bCs/>
        <w:sz w:val="18"/>
        <w:szCs w:val="18"/>
      </w:rPr>
      <w:fldChar w:fldCharType="begin"/>
    </w:r>
    <w:r>
      <w:rPr>
        <w:bCs/>
        <w:sz w:val="18"/>
        <w:szCs w:val="18"/>
      </w:rPr>
      <w:instrText xml:space="preserve"> PAGE </w:instrText>
    </w:r>
    <w:r>
      <w:rPr>
        <w:bCs/>
        <w:sz w:val="18"/>
        <w:szCs w:val="18"/>
      </w:rPr>
      <w:fldChar w:fldCharType="separate"/>
    </w:r>
    <w:r>
      <w:rPr>
        <w:bCs/>
        <w:sz w:val="18"/>
        <w:szCs w:val="18"/>
      </w:rPr>
      <w:t>2</w:t>
    </w:r>
    <w:r>
      <w:rPr>
        <w:bCs/>
        <w:sz w:val="18"/>
        <w:szCs w:val="18"/>
      </w:rPr>
      <w:fldChar w:fldCharType="end"/>
    </w:r>
    <w:r>
      <w:rPr>
        <w:sz w:val="18"/>
        <w:szCs w:val="18"/>
        <w:lang w:val="pl-PL"/>
      </w:rPr>
      <w:t xml:space="preserve"> z </w:t>
    </w:r>
    <w:r>
      <w:rPr>
        <w:bCs/>
        <w:sz w:val="18"/>
        <w:szCs w:val="18"/>
      </w:rPr>
      <w:fldChar w:fldCharType="begin"/>
    </w:r>
    <w:r>
      <w:rPr>
        <w:bCs/>
        <w:sz w:val="18"/>
        <w:szCs w:val="18"/>
      </w:rPr>
      <w:instrText xml:space="preserve"> NUMPAGES </w:instrText>
    </w:r>
    <w:r>
      <w:rPr>
        <w:bCs/>
        <w:sz w:val="18"/>
        <w:szCs w:val="18"/>
      </w:rPr>
      <w:fldChar w:fldCharType="separate"/>
    </w:r>
    <w:r>
      <w:rPr>
        <w:bCs/>
        <w:sz w:val="18"/>
        <w:szCs w:val="18"/>
      </w:rPr>
      <w:t>26</w:t>
    </w:r>
    <w:r>
      <w:rPr>
        <w:bCs/>
        <w:sz w:val="18"/>
        <w:szCs w:val="18"/>
      </w:rPr>
      <w:fldChar w:fldCharType="end"/>
    </w:r>
  </w:p>
  <w:p w14:paraId="1A9039A9" w14:textId="77777777" w:rsidR="00D52A1D" w:rsidRDefault="00D52A1D">
    <w:pPr>
      <w:pStyle w:val="Stopka"/>
      <w:tabs>
        <w:tab w:val="clear" w:pos="4536"/>
        <w:tab w:val="clear" w:pos="9072"/>
        <w:tab w:val="right" w:pos="9497"/>
      </w:tabs>
      <w:jc w:val="right"/>
      <w:rPr>
        <w:rFonts w:ascii="Book Antiqua" w:hAnsi="Book Antiqua" w:cs="Book Antiqua"/>
        <w:b/>
        <w:sz w:val="16"/>
        <w:szCs w:val="16"/>
        <w:lang w:val="pl-P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48AE7D" w14:textId="77777777" w:rsidR="00366F46" w:rsidRDefault="00366F46">
      <w:r>
        <w:separator/>
      </w:r>
    </w:p>
  </w:footnote>
  <w:footnote w:type="continuationSeparator" w:id="0">
    <w:p w14:paraId="29DBE57C" w14:textId="77777777" w:rsidR="00366F46" w:rsidRDefault="00366F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8DC32A" w14:textId="521F2CDD" w:rsidR="00D52A1D" w:rsidRPr="0074626E" w:rsidRDefault="00392BF0">
    <w:pPr>
      <w:pStyle w:val="Standard"/>
      <w:spacing w:before="120" w:after="120" w:line="276" w:lineRule="auto"/>
      <w:jc w:val="both"/>
      <w:rPr>
        <w:rFonts w:ascii="Calibri" w:hAnsi="Calibri" w:cs="Calibri"/>
        <w:i/>
        <w:iCs/>
        <w:sz w:val="20"/>
        <w:szCs w:val="20"/>
      </w:rPr>
    </w:pPr>
    <w:r>
      <w:rPr>
        <w:rFonts w:ascii="Calibri" w:hAnsi="Calibri" w:cs="Calibri"/>
        <w:i/>
        <w:iCs/>
        <w:sz w:val="20"/>
        <w:szCs w:val="20"/>
      </w:rPr>
      <w:t>Znak sprawy: GIROŚ.271.</w:t>
    </w:r>
    <w:r w:rsidR="0074626E">
      <w:rPr>
        <w:rFonts w:ascii="Calibri" w:hAnsi="Calibri" w:cs="Calibri"/>
        <w:i/>
        <w:iCs/>
        <w:sz w:val="20"/>
        <w:szCs w:val="20"/>
      </w:rPr>
      <w:t>2</w:t>
    </w:r>
    <w:r>
      <w:rPr>
        <w:rFonts w:ascii="Calibri" w:hAnsi="Calibri" w:cs="Calibri"/>
        <w:i/>
        <w:iCs/>
        <w:sz w:val="20"/>
        <w:szCs w:val="20"/>
      </w:rPr>
      <w:t>.202</w:t>
    </w:r>
    <w:r w:rsidR="0074626E">
      <w:rPr>
        <w:rFonts w:ascii="Calibri" w:hAnsi="Calibri" w:cs="Calibri"/>
        <w:i/>
        <w:iCs/>
        <w:sz w:val="20"/>
        <w:szCs w:val="20"/>
      </w:rPr>
      <w:t>6</w:t>
    </w:r>
    <w:r>
      <w:rPr>
        <w:rFonts w:ascii="Calibri" w:hAnsi="Calibri" w:cs="Calibri"/>
        <w:i/>
        <w:iCs/>
        <w:sz w:val="20"/>
        <w:szCs w:val="20"/>
      </w:rPr>
      <w:tab/>
    </w:r>
    <w:r>
      <w:rPr>
        <w:rFonts w:ascii="Calibri" w:hAnsi="Calibri" w:cs="Calibri"/>
        <w:i/>
        <w:iCs/>
        <w:sz w:val="20"/>
        <w:szCs w:val="20"/>
      </w:rPr>
      <w:tab/>
    </w:r>
    <w:r>
      <w:rPr>
        <w:rFonts w:ascii="Calibri" w:hAnsi="Calibri" w:cs="Calibri"/>
        <w:i/>
        <w:iCs/>
        <w:sz w:val="20"/>
        <w:szCs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25B3E"/>
    <w:multiLevelType w:val="multilevel"/>
    <w:tmpl w:val="E528D7FA"/>
    <w:lvl w:ilvl="0">
      <w:start w:val="1"/>
      <w:numFmt w:val="lowerLetter"/>
      <w:lvlText w:val="%1)"/>
      <w:lvlJc w:val="left"/>
      <w:pPr>
        <w:ind w:left="1495" w:hanging="360"/>
      </w:pPr>
      <w:rPr>
        <w:strike w:val="0"/>
        <w:dstrike w:val="0"/>
        <w:lang w:eastAsia="pl-PL"/>
      </w:rPr>
    </w:lvl>
    <w:lvl w:ilvl="1">
      <w:start w:val="1"/>
      <w:numFmt w:val="lowerLetter"/>
      <w:lvlText w:val="%1.%2"/>
      <w:lvlJc w:val="left"/>
      <w:pPr>
        <w:tabs>
          <w:tab w:val="num" w:pos="0"/>
        </w:tabs>
        <w:ind w:left="2149" w:hanging="360"/>
      </w:pPr>
    </w:lvl>
    <w:lvl w:ilvl="2">
      <w:start w:val="1"/>
      <w:numFmt w:val="lowerRoman"/>
      <w:lvlText w:val="%1.%2.%3"/>
      <w:lvlJc w:val="right"/>
      <w:pPr>
        <w:tabs>
          <w:tab w:val="num" w:pos="0"/>
        </w:tabs>
        <w:ind w:left="2869" w:hanging="180"/>
      </w:pPr>
    </w:lvl>
    <w:lvl w:ilvl="3">
      <w:start w:val="1"/>
      <w:numFmt w:val="decimal"/>
      <w:lvlText w:val="%1.%2.%3.%4"/>
      <w:lvlJc w:val="left"/>
      <w:pPr>
        <w:tabs>
          <w:tab w:val="num" w:pos="0"/>
        </w:tabs>
        <w:ind w:left="3589" w:hanging="360"/>
      </w:pPr>
    </w:lvl>
    <w:lvl w:ilvl="4">
      <w:start w:val="1"/>
      <w:numFmt w:val="lowerLetter"/>
      <w:lvlText w:val="%1.%2.%3.%4.%5"/>
      <w:lvlJc w:val="left"/>
      <w:pPr>
        <w:tabs>
          <w:tab w:val="num" w:pos="0"/>
        </w:tabs>
        <w:ind w:left="4309" w:hanging="360"/>
      </w:pPr>
    </w:lvl>
    <w:lvl w:ilvl="5">
      <w:start w:val="1"/>
      <w:numFmt w:val="lowerRoman"/>
      <w:lvlText w:val="%1.%2.%3.%4.%5.%6"/>
      <w:lvlJc w:val="right"/>
      <w:pPr>
        <w:tabs>
          <w:tab w:val="num" w:pos="0"/>
        </w:tabs>
        <w:ind w:left="5029" w:hanging="180"/>
      </w:pPr>
    </w:lvl>
    <w:lvl w:ilvl="6">
      <w:start w:val="1"/>
      <w:numFmt w:val="decimal"/>
      <w:lvlText w:val="%1.%2.%3.%4.%5.%6.%7"/>
      <w:lvlJc w:val="left"/>
      <w:pPr>
        <w:tabs>
          <w:tab w:val="num" w:pos="0"/>
        </w:tabs>
        <w:ind w:left="5749" w:hanging="360"/>
      </w:pPr>
    </w:lvl>
    <w:lvl w:ilvl="7">
      <w:start w:val="1"/>
      <w:numFmt w:val="lowerLetter"/>
      <w:lvlText w:val="%1.%2.%3.%4.%5.%6.%7.%8"/>
      <w:lvlJc w:val="left"/>
      <w:pPr>
        <w:tabs>
          <w:tab w:val="num" w:pos="0"/>
        </w:tabs>
        <w:ind w:left="6469" w:hanging="360"/>
      </w:pPr>
    </w:lvl>
    <w:lvl w:ilvl="8">
      <w:start w:val="1"/>
      <w:numFmt w:val="lowerRoman"/>
      <w:lvlText w:val="%1.%2.%3.%4.%5.%6.%7.%8.%9"/>
      <w:lvlJc w:val="right"/>
      <w:pPr>
        <w:tabs>
          <w:tab w:val="num" w:pos="0"/>
        </w:tabs>
        <w:ind w:left="7189" w:hanging="180"/>
      </w:pPr>
    </w:lvl>
  </w:abstractNum>
  <w:abstractNum w:abstractNumId="1" w15:restartNumberingAfterBreak="0">
    <w:nsid w:val="06785108"/>
    <w:multiLevelType w:val="multilevel"/>
    <w:tmpl w:val="A98E3E5C"/>
    <w:lvl w:ilvl="0">
      <w:start w:val="1"/>
      <w:numFmt w:val="decimal"/>
      <w:lvlText w:val="%1)"/>
      <w:lvlJc w:val="left"/>
      <w:pPr>
        <w:tabs>
          <w:tab w:val="num" w:pos="0"/>
        </w:tabs>
        <w:ind w:left="108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7916C74"/>
    <w:multiLevelType w:val="multilevel"/>
    <w:tmpl w:val="D9146978"/>
    <w:lvl w:ilvl="0">
      <w:start w:val="1"/>
      <w:numFmt w:val="decimal"/>
      <w:lvlText w:val="%1)"/>
      <w:lvlJc w:val="left"/>
      <w:pPr>
        <w:tabs>
          <w:tab w:val="num" w:pos="0"/>
        </w:tabs>
        <w:ind w:left="1146" w:hanging="360"/>
      </w:pPr>
      <w:rPr>
        <w:rFonts w:ascii="Calibri" w:hAnsi="Calibri" w:cs="Calibri"/>
        <w:b w:val="0"/>
        <w:bCs/>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B600D95"/>
    <w:multiLevelType w:val="multilevel"/>
    <w:tmpl w:val="8D0C901E"/>
    <w:lvl w:ilvl="0">
      <w:start w:val="1"/>
      <w:numFmt w:val="decimal"/>
      <w:lvlText w:val="%1."/>
      <w:lvlJc w:val="left"/>
      <w:pPr>
        <w:tabs>
          <w:tab w:val="num" w:pos="720"/>
        </w:tabs>
        <w:ind w:left="170" w:hanging="170"/>
      </w:pPr>
      <w:rPr>
        <w:rFonts w:eastAsia="TimesNewRomanPSMT" w:cs="Calibri"/>
      </w:rPr>
    </w:lvl>
    <w:lvl w:ilvl="1">
      <w:start w:val="1"/>
      <w:numFmt w:val="decimal"/>
      <w:lvlText w:val="%2."/>
      <w:lvlJc w:val="left"/>
      <w:pPr>
        <w:tabs>
          <w:tab w:val="num" w:pos="284"/>
        </w:tabs>
        <w:ind w:left="0" w:firstLine="0"/>
      </w:pPr>
      <w:rPr>
        <w:rFonts w:ascii="Arial" w:eastAsia="CIDFont+F2" w:hAnsi="Arial" w:cs="Arial"/>
        <w:b w:val="0"/>
        <w:color w:val="000000"/>
      </w:rPr>
    </w:lvl>
    <w:lvl w:ilvl="2">
      <w:start w:val="1"/>
      <w:numFmt w:val="decimal"/>
      <w:lvlText w:val="%3."/>
      <w:lvlJc w:val="left"/>
      <w:pPr>
        <w:tabs>
          <w:tab w:val="num" w:pos="850"/>
        </w:tabs>
        <w:ind w:left="850" w:hanging="283"/>
      </w:pPr>
      <w:rPr>
        <w:rFonts w:eastAsia="TimesNewRomanPSMT" w:cs="Calibri"/>
      </w:rPr>
    </w:lvl>
    <w:lvl w:ilvl="3">
      <w:start w:val="1"/>
      <w:numFmt w:val="decimal"/>
      <w:lvlText w:val="%4."/>
      <w:lvlJc w:val="left"/>
      <w:pPr>
        <w:tabs>
          <w:tab w:val="num" w:pos="1134"/>
        </w:tabs>
        <w:ind w:left="1134" w:hanging="283"/>
      </w:pPr>
      <w:rPr>
        <w:rFonts w:eastAsia="TimesNewRomanPSMT" w:cs="Calibri"/>
      </w:rPr>
    </w:lvl>
    <w:lvl w:ilvl="4">
      <w:start w:val="1"/>
      <w:numFmt w:val="decimal"/>
      <w:lvlText w:val="%5."/>
      <w:lvlJc w:val="left"/>
      <w:pPr>
        <w:tabs>
          <w:tab w:val="num" w:pos="1417"/>
        </w:tabs>
        <w:ind w:left="1417" w:hanging="283"/>
      </w:pPr>
      <w:rPr>
        <w:rFonts w:eastAsia="TimesNewRomanPSMT" w:cs="Calibri"/>
      </w:rPr>
    </w:lvl>
    <w:lvl w:ilvl="5">
      <w:start w:val="1"/>
      <w:numFmt w:val="decimal"/>
      <w:lvlText w:val="%6."/>
      <w:lvlJc w:val="left"/>
      <w:pPr>
        <w:tabs>
          <w:tab w:val="num" w:pos="1701"/>
        </w:tabs>
        <w:ind w:left="1701" w:hanging="283"/>
      </w:pPr>
      <w:rPr>
        <w:rFonts w:eastAsia="TimesNewRomanPSMT" w:cs="Calibri"/>
      </w:rPr>
    </w:lvl>
    <w:lvl w:ilvl="6">
      <w:start w:val="1"/>
      <w:numFmt w:val="decimal"/>
      <w:lvlText w:val="%7."/>
      <w:lvlJc w:val="left"/>
      <w:pPr>
        <w:tabs>
          <w:tab w:val="num" w:pos="1984"/>
        </w:tabs>
        <w:ind w:left="1984" w:hanging="283"/>
      </w:pPr>
      <w:rPr>
        <w:rFonts w:eastAsia="TimesNewRomanPSMT" w:cs="Calibri"/>
      </w:rPr>
    </w:lvl>
    <w:lvl w:ilvl="7">
      <w:start w:val="1"/>
      <w:numFmt w:val="decimal"/>
      <w:lvlText w:val="%8."/>
      <w:lvlJc w:val="left"/>
      <w:pPr>
        <w:tabs>
          <w:tab w:val="num" w:pos="2268"/>
        </w:tabs>
        <w:ind w:left="2268" w:hanging="283"/>
      </w:pPr>
      <w:rPr>
        <w:rFonts w:eastAsia="TimesNewRomanPSMT" w:cs="Calibri"/>
      </w:rPr>
    </w:lvl>
    <w:lvl w:ilvl="8">
      <w:start w:val="1"/>
      <w:numFmt w:val="decimal"/>
      <w:lvlText w:val="%9."/>
      <w:lvlJc w:val="left"/>
      <w:pPr>
        <w:tabs>
          <w:tab w:val="num" w:pos="2551"/>
        </w:tabs>
        <w:ind w:left="2551" w:hanging="283"/>
      </w:pPr>
      <w:rPr>
        <w:rFonts w:eastAsia="TimesNewRomanPSMT" w:cs="Calibri"/>
      </w:rPr>
    </w:lvl>
  </w:abstractNum>
  <w:abstractNum w:abstractNumId="4" w15:restartNumberingAfterBreak="0">
    <w:nsid w:val="0E02187B"/>
    <w:multiLevelType w:val="multilevel"/>
    <w:tmpl w:val="73DAE5E2"/>
    <w:lvl w:ilvl="0">
      <w:start w:val="1"/>
      <w:numFmt w:val="lowerLetter"/>
      <w:lvlText w:val="%1)"/>
      <w:lvlJc w:val="left"/>
      <w:pPr>
        <w:ind w:left="1800" w:hanging="360"/>
      </w:pPr>
      <w:rPr>
        <w:rFonts w:ascii="Calibri" w:eastAsia="TimesNewRoman" w:hAnsi="Calibri" w:cs="Calibri"/>
      </w:rPr>
    </w:lvl>
    <w:lvl w:ilvl="1">
      <w:start w:val="1"/>
      <w:numFmt w:val="bullet"/>
      <w:lvlText w:val="◦"/>
      <w:lvlJc w:val="left"/>
      <w:pPr>
        <w:tabs>
          <w:tab w:val="num" w:pos="1789"/>
        </w:tabs>
        <w:ind w:left="1789" w:hanging="360"/>
      </w:pPr>
      <w:rPr>
        <w:rFonts w:ascii="OpenSymbol" w:hAnsi="OpenSymbol" w:cs="OpenSymbol" w:hint="default"/>
      </w:rPr>
    </w:lvl>
    <w:lvl w:ilvl="2">
      <w:start w:val="1"/>
      <w:numFmt w:val="bullet"/>
      <w:lvlText w:val="▪"/>
      <w:lvlJc w:val="left"/>
      <w:pPr>
        <w:tabs>
          <w:tab w:val="num" w:pos="2149"/>
        </w:tabs>
        <w:ind w:left="2149" w:hanging="360"/>
      </w:pPr>
      <w:rPr>
        <w:rFonts w:ascii="OpenSymbol" w:hAnsi="OpenSymbol" w:cs="OpenSymbol" w:hint="default"/>
      </w:rPr>
    </w:lvl>
    <w:lvl w:ilvl="3">
      <w:start w:val="1"/>
      <w:numFmt w:val="bullet"/>
      <w:lvlText w:val=""/>
      <w:lvlJc w:val="left"/>
      <w:pPr>
        <w:tabs>
          <w:tab w:val="num" w:pos="2509"/>
        </w:tabs>
        <w:ind w:left="2509" w:hanging="360"/>
      </w:pPr>
      <w:rPr>
        <w:rFonts w:ascii="Symbol" w:hAnsi="Symbol" w:cs="Symbol" w:hint="default"/>
      </w:rPr>
    </w:lvl>
    <w:lvl w:ilvl="4">
      <w:start w:val="1"/>
      <w:numFmt w:val="bullet"/>
      <w:lvlText w:val="◦"/>
      <w:lvlJc w:val="left"/>
      <w:pPr>
        <w:tabs>
          <w:tab w:val="num" w:pos="2869"/>
        </w:tabs>
        <w:ind w:left="2869" w:hanging="360"/>
      </w:pPr>
      <w:rPr>
        <w:rFonts w:ascii="OpenSymbol" w:hAnsi="OpenSymbol" w:cs="OpenSymbol" w:hint="default"/>
      </w:rPr>
    </w:lvl>
    <w:lvl w:ilvl="5">
      <w:start w:val="1"/>
      <w:numFmt w:val="bullet"/>
      <w:lvlText w:val="▪"/>
      <w:lvlJc w:val="left"/>
      <w:pPr>
        <w:tabs>
          <w:tab w:val="num" w:pos="3229"/>
        </w:tabs>
        <w:ind w:left="3229" w:hanging="360"/>
      </w:pPr>
      <w:rPr>
        <w:rFonts w:ascii="OpenSymbol" w:hAnsi="OpenSymbol" w:cs="OpenSymbol" w:hint="default"/>
      </w:rPr>
    </w:lvl>
    <w:lvl w:ilvl="6">
      <w:start w:val="1"/>
      <w:numFmt w:val="bullet"/>
      <w:lvlText w:val=""/>
      <w:lvlJc w:val="left"/>
      <w:pPr>
        <w:tabs>
          <w:tab w:val="num" w:pos="3589"/>
        </w:tabs>
        <w:ind w:left="3589" w:hanging="360"/>
      </w:pPr>
      <w:rPr>
        <w:rFonts w:ascii="Symbol" w:hAnsi="Symbol" w:cs="Symbol" w:hint="default"/>
      </w:rPr>
    </w:lvl>
    <w:lvl w:ilvl="7">
      <w:start w:val="1"/>
      <w:numFmt w:val="bullet"/>
      <w:lvlText w:val="◦"/>
      <w:lvlJc w:val="left"/>
      <w:pPr>
        <w:tabs>
          <w:tab w:val="num" w:pos="3949"/>
        </w:tabs>
        <w:ind w:left="3949" w:hanging="360"/>
      </w:pPr>
      <w:rPr>
        <w:rFonts w:ascii="OpenSymbol" w:hAnsi="OpenSymbol" w:cs="OpenSymbol" w:hint="default"/>
      </w:rPr>
    </w:lvl>
    <w:lvl w:ilvl="8">
      <w:start w:val="1"/>
      <w:numFmt w:val="bullet"/>
      <w:lvlText w:val="▪"/>
      <w:lvlJc w:val="left"/>
      <w:pPr>
        <w:tabs>
          <w:tab w:val="num" w:pos="4309"/>
        </w:tabs>
        <w:ind w:left="4309" w:hanging="360"/>
      </w:pPr>
      <w:rPr>
        <w:rFonts w:ascii="OpenSymbol" w:hAnsi="OpenSymbol" w:cs="OpenSymbol" w:hint="default"/>
      </w:rPr>
    </w:lvl>
  </w:abstractNum>
  <w:abstractNum w:abstractNumId="5" w15:restartNumberingAfterBreak="0">
    <w:nsid w:val="0F915F90"/>
    <w:multiLevelType w:val="multilevel"/>
    <w:tmpl w:val="BBC2B330"/>
    <w:lvl w:ilvl="0">
      <w:start w:val="1"/>
      <w:numFmt w:val="decimal"/>
      <w:lvlText w:val="%1)"/>
      <w:lvlJc w:val="left"/>
      <w:pPr>
        <w:tabs>
          <w:tab w:val="num" w:pos="0"/>
        </w:tabs>
        <w:ind w:left="717" w:hanging="360"/>
      </w:pPr>
      <w:rPr>
        <w:rFonts w:cs="Calibri"/>
        <w:sz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155E780F"/>
    <w:multiLevelType w:val="multilevel"/>
    <w:tmpl w:val="37CCEBC2"/>
    <w:lvl w:ilvl="0">
      <w:start w:val="1"/>
      <w:numFmt w:val="decimal"/>
      <w:lvlText w:val="%1."/>
      <w:lvlJc w:val="left"/>
      <w:pPr>
        <w:tabs>
          <w:tab w:val="num" w:pos="360"/>
        </w:tabs>
        <w:ind w:left="720" w:hanging="360"/>
      </w:pPr>
      <w:rPr>
        <w:rFonts w:cs="Calibri"/>
      </w:rPr>
    </w:lvl>
    <w:lvl w:ilvl="1">
      <w:start w:val="1"/>
      <w:numFmt w:val="decimal"/>
      <w:lvlText w:val="%2."/>
      <w:lvlJc w:val="left"/>
      <w:pPr>
        <w:tabs>
          <w:tab w:val="num" w:pos="1440"/>
        </w:tabs>
        <w:ind w:left="144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decimal"/>
      <w:lvlText w:val="%5."/>
      <w:lvlJc w:val="left"/>
      <w:pPr>
        <w:tabs>
          <w:tab w:val="num" w:pos="2520"/>
        </w:tabs>
        <w:ind w:left="2520" w:hanging="360"/>
      </w:pPr>
    </w:lvl>
    <w:lvl w:ilvl="5">
      <w:start w:val="1"/>
      <w:numFmt w:val="decimal"/>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decimal"/>
      <w:lvlText w:val="%8."/>
      <w:lvlJc w:val="left"/>
      <w:pPr>
        <w:tabs>
          <w:tab w:val="num" w:pos="3600"/>
        </w:tabs>
        <w:ind w:left="3600" w:hanging="360"/>
      </w:pPr>
    </w:lvl>
    <w:lvl w:ilvl="8">
      <w:start w:val="1"/>
      <w:numFmt w:val="decimal"/>
      <w:lvlText w:val="%9."/>
      <w:lvlJc w:val="left"/>
      <w:pPr>
        <w:tabs>
          <w:tab w:val="num" w:pos="3960"/>
        </w:tabs>
        <w:ind w:left="3960" w:hanging="360"/>
      </w:pPr>
    </w:lvl>
  </w:abstractNum>
  <w:abstractNum w:abstractNumId="7" w15:restartNumberingAfterBreak="0">
    <w:nsid w:val="16265C90"/>
    <w:multiLevelType w:val="multilevel"/>
    <w:tmpl w:val="9A0E763E"/>
    <w:lvl w:ilvl="0">
      <w:start w:val="1"/>
      <w:numFmt w:val="decimal"/>
      <w:lvlText w:val="%1)"/>
      <w:lvlJc w:val="left"/>
      <w:pPr>
        <w:tabs>
          <w:tab w:val="num" w:pos="0"/>
        </w:tabs>
        <w:ind w:left="717" w:hanging="360"/>
      </w:pPr>
      <w:rPr>
        <w:rFonts w:ascii="Calibri" w:eastAsia="Calibri" w:hAnsi="Calibri" w:cs="Calibri"/>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1BD87592"/>
    <w:multiLevelType w:val="multilevel"/>
    <w:tmpl w:val="CA50EBC0"/>
    <w:lvl w:ilvl="0">
      <w:start w:val="1"/>
      <w:numFmt w:val="none"/>
      <w:pStyle w:val="Nagwek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pStyle w:val="Nagwek8"/>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1BFF426E"/>
    <w:multiLevelType w:val="multilevel"/>
    <w:tmpl w:val="C85E61F6"/>
    <w:styleLink w:val="WWNum58"/>
    <w:lvl w:ilvl="0">
      <w:start w:val="1"/>
      <w:numFmt w:val="decimal"/>
      <w:lvlText w:val="%1."/>
      <w:lvlJc w:val="right"/>
      <w:pPr>
        <w:ind w:left="1146" w:hanging="360"/>
      </w:pPr>
      <w:rPr>
        <w:rFonts w:ascii="Calibri" w:eastAsia="Times New Roman" w:hAnsi="Calibri" w:cs="Calibri"/>
        <w:color w:val="auto"/>
      </w:rPr>
    </w:lvl>
    <w:lvl w:ilvl="1">
      <w:start w:val="1"/>
      <w:numFmt w:val="lowerLetter"/>
      <w:lvlText w:val="%1.%2"/>
      <w:lvlJc w:val="left"/>
      <w:pPr>
        <w:ind w:left="1866" w:hanging="360"/>
      </w:pPr>
    </w:lvl>
    <w:lvl w:ilvl="2">
      <w:start w:val="1"/>
      <w:numFmt w:val="lowerRoman"/>
      <w:lvlText w:val="%1.%2.%3"/>
      <w:lvlJc w:val="right"/>
      <w:pPr>
        <w:ind w:left="2586" w:hanging="180"/>
      </w:pPr>
    </w:lvl>
    <w:lvl w:ilvl="3">
      <w:start w:val="1"/>
      <w:numFmt w:val="decimal"/>
      <w:lvlText w:val="%1.%2.%3.%4"/>
      <w:lvlJc w:val="left"/>
      <w:pPr>
        <w:ind w:left="3306" w:hanging="360"/>
      </w:pPr>
    </w:lvl>
    <w:lvl w:ilvl="4">
      <w:start w:val="1"/>
      <w:numFmt w:val="lowerLetter"/>
      <w:lvlText w:val="%1.%2.%3.%4.%5"/>
      <w:lvlJc w:val="left"/>
      <w:pPr>
        <w:ind w:left="4026" w:hanging="360"/>
      </w:pPr>
    </w:lvl>
    <w:lvl w:ilvl="5">
      <w:start w:val="1"/>
      <w:numFmt w:val="lowerRoman"/>
      <w:lvlText w:val="%1.%2.%3.%4.%5.%6"/>
      <w:lvlJc w:val="right"/>
      <w:pPr>
        <w:ind w:left="4746" w:hanging="180"/>
      </w:pPr>
    </w:lvl>
    <w:lvl w:ilvl="6">
      <w:start w:val="1"/>
      <w:numFmt w:val="decimal"/>
      <w:lvlText w:val="%1.%2.%3.%4.%5.%6.%7"/>
      <w:lvlJc w:val="left"/>
      <w:pPr>
        <w:ind w:left="5466" w:hanging="360"/>
      </w:pPr>
    </w:lvl>
    <w:lvl w:ilvl="7">
      <w:start w:val="1"/>
      <w:numFmt w:val="lowerLetter"/>
      <w:lvlText w:val="%1.%2.%3.%4.%5.%6.%7.%8"/>
      <w:lvlJc w:val="left"/>
      <w:pPr>
        <w:ind w:left="6186" w:hanging="360"/>
      </w:pPr>
    </w:lvl>
    <w:lvl w:ilvl="8">
      <w:start w:val="1"/>
      <w:numFmt w:val="lowerRoman"/>
      <w:lvlText w:val="%1.%2.%3.%4.%5.%6.%7.%8.%9"/>
      <w:lvlJc w:val="right"/>
      <w:pPr>
        <w:ind w:left="6906" w:hanging="180"/>
      </w:pPr>
    </w:lvl>
  </w:abstractNum>
  <w:abstractNum w:abstractNumId="10" w15:restartNumberingAfterBreak="0">
    <w:nsid w:val="1F44290A"/>
    <w:multiLevelType w:val="multilevel"/>
    <w:tmpl w:val="61E63B1E"/>
    <w:lvl w:ilvl="0">
      <w:start w:val="1"/>
      <w:numFmt w:val="decimal"/>
      <w:lvlText w:val="%1)"/>
      <w:lvlJc w:val="left"/>
      <w:pPr>
        <w:tabs>
          <w:tab w:val="num" w:pos="0"/>
        </w:tabs>
        <w:ind w:left="360" w:hanging="360"/>
      </w:pPr>
    </w:lvl>
    <w:lvl w:ilvl="1">
      <w:start w:val="1"/>
      <w:numFmt w:val="decimal"/>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rPr>
        <w:rFonts w:cs="Calibri"/>
        <w:b w:val="0"/>
        <w:sz w:val="22"/>
        <w:lang w:val="pl-PL"/>
      </w:r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1" w15:restartNumberingAfterBreak="0">
    <w:nsid w:val="212A7B72"/>
    <w:multiLevelType w:val="hybridMultilevel"/>
    <w:tmpl w:val="3A32E616"/>
    <w:lvl w:ilvl="0" w:tplc="34948AB0">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12" w15:restartNumberingAfterBreak="0">
    <w:nsid w:val="212F4D71"/>
    <w:multiLevelType w:val="multilevel"/>
    <w:tmpl w:val="63261D68"/>
    <w:lvl w:ilvl="0">
      <w:start w:val="1"/>
      <w:numFmt w:val="decimal"/>
      <w:lvlText w:val="%1)"/>
      <w:lvlJc w:val="left"/>
      <w:pPr>
        <w:tabs>
          <w:tab w:val="num" w:pos="0"/>
        </w:tabs>
        <w:ind w:left="108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21796722"/>
    <w:multiLevelType w:val="multilevel"/>
    <w:tmpl w:val="F2FE9750"/>
    <w:styleLink w:val="WWNum70"/>
    <w:lvl w:ilvl="0">
      <w:start w:val="1"/>
      <w:numFmt w:val="lowerRoman"/>
      <w:lvlText w:val="%1."/>
      <w:lvlJc w:val="right"/>
      <w:pPr>
        <w:ind w:left="1080" w:hanging="360"/>
      </w:pPr>
    </w:lvl>
    <w:lvl w:ilvl="1">
      <w:start w:val="1"/>
      <w:numFmt w:val="lowerLetter"/>
      <w:lvlText w:val="%1.%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14" w15:restartNumberingAfterBreak="0">
    <w:nsid w:val="221F2CE7"/>
    <w:multiLevelType w:val="multilevel"/>
    <w:tmpl w:val="8C58B176"/>
    <w:lvl w:ilvl="0">
      <w:start w:val="1"/>
      <w:numFmt w:val="decimal"/>
      <w:lvlText w:val="%1."/>
      <w:lvlJc w:val="left"/>
      <w:pPr>
        <w:tabs>
          <w:tab w:val="num" w:pos="0"/>
        </w:tabs>
        <w:ind w:left="0" w:firstLine="0"/>
      </w:pPr>
      <w:rPr>
        <w:rFonts w:ascii="Calibri" w:eastAsia="Calibri" w:hAnsi="Calibri" w:cs="Calibri"/>
        <w:b w:val="0"/>
        <w:bCs w:val="0"/>
        <w:i w:val="0"/>
        <w:iCs w:val="0"/>
        <w:caps w:val="0"/>
        <w:smallCaps w:val="0"/>
        <w:strike w:val="0"/>
        <w:dstrike w:val="0"/>
        <w:color w:val="000000"/>
        <w:spacing w:val="0"/>
        <w:w w:val="100"/>
        <w:position w:val="0"/>
        <w:sz w:val="22"/>
        <w:szCs w:val="20"/>
        <w:u w:val="none"/>
        <w:vertAlign w:val="baseline"/>
        <w:lang w:val="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5" w15:restartNumberingAfterBreak="0">
    <w:nsid w:val="23A36C6F"/>
    <w:multiLevelType w:val="hybridMultilevel"/>
    <w:tmpl w:val="66EE135C"/>
    <w:lvl w:ilvl="0" w:tplc="A9D84646">
      <w:start w:val="1"/>
      <w:numFmt w:val="decimal"/>
      <w:lvlText w:val="%1."/>
      <w:lvlJc w:val="left"/>
      <w:pPr>
        <w:ind w:left="1429" w:hanging="360"/>
      </w:pPr>
      <w:rPr>
        <w:rFonts w:eastAsia="TimesNewRoman" w:hint="default"/>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6" w15:restartNumberingAfterBreak="0">
    <w:nsid w:val="26A9669A"/>
    <w:multiLevelType w:val="multilevel"/>
    <w:tmpl w:val="DAA2FB76"/>
    <w:lvl w:ilvl="0">
      <w:start w:val="1"/>
      <w:numFmt w:val="bullet"/>
      <w:lvlText w:val=""/>
      <w:lvlJc w:val="left"/>
      <w:pPr>
        <w:tabs>
          <w:tab w:val="num" w:pos="0"/>
        </w:tabs>
        <w:ind w:left="1437"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284F11DB"/>
    <w:multiLevelType w:val="hybridMultilevel"/>
    <w:tmpl w:val="05E6C1CC"/>
    <w:lvl w:ilvl="0" w:tplc="A2FE725E">
      <w:start w:val="1"/>
      <w:numFmt w:val="lowerRoman"/>
      <w:lvlText w:val="%1."/>
      <w:lvlJc w:val="left"/>
      <w:pPr>
        <w:ind w:left="1572" w:hanging="720"/>
      </w:pPr>
      <w:rPr>
        <w:rFonts w:eastAsia="TimesNewRoman" w:hint="default"/>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8" w15:restartNumberingAfterBreak="0">
    <w:nsid w:val="29816180"/>
    <w:multiLevelType w:val="multilevel"/>
    <w:tmpl w:val="ED4E5FE6"/>
    <w:numStyleLink w:val="WWNum63"/>
  </w:abstractNum>
  <w:abstractNum w:abstractNumId="19" w15:restartNumberingAfterBreak="0">
    <w:nsid w:val="2BA22CD0"/>
    <w:multiLevelType w:val="multilevel"/>
    <w:tmpl w:val="C5D03FB2"/>
    <w:styleLink w:val="WWNum57"/>
    <w:lvl w:ilvl="0">
      <w:start w:val="1"/>
      <w:numFmt w:val="lowerRoman"/>
      <w:lvlText w:val="%1."/>
      <w:lvlJc w:val="right"/>
      <w:pPr>
        <w:ind w:left="1679" w:hanging="360"/>
      </w:pPr>
    </w:lvl>
    <w:lvl w:ilvl="1">
      <w:start w:val="1"/>
      <w:numFmt w:val="lowerLetter"/>
      <w:lvlText w:val="%1.%2"/>
      <w:lvlJc w:val="left"/>
      <w:pPr>
        <w:ind w:left="2399" w:hanging="360"/>
      </w:pPr>
    </w:lvl>
    <w:lvl w:ilvl="2">
      <w:start w:val="1"/>
      <w:numFmt w:val="lowerRoman"/>
      <w:lvlText w:val="%1.%2.%3"/>
      <w:lvlJc w:val="right"/>
      <w:pPr>
        <w:ind w:left="3119" w:hanging="180"/>
      </w:pPr>
    </w:lvl>
    <w:lvl w:ilvl="3">
      <w:start w:val="1"/>
      <w:numFmt w:val="decimal"/>
      <w:lvlText w:val="%1.%2.%3.%4"/>
      <w:lvlJc w:val="left"/>
      <w:pPr>
        <w:ind w:left="3839" w:hanging="360"/>
      </w:pPr>
    </w:lvl>
    <w:lvl w:ilvl="4">
      <w:start w:val="1"/>
      <w:numFmt w:val="lowerLetter"/>
      <w:lvlText w:val="%1.%2.%3.%4.%5"/>
      <w:lvlJc w:val="left"/>
      <w:pPr>
        <w:ind w:left="4559" w:hanging="360"/>
      </w:pPr>
    </w:lvl>
    <w:lvl w:ilvl="5">
      <w:start w:val="1"/>
      <w:numFmt w:val="lowerRoman"/>
      <w:lvlText w:val="%1.%2.%3.%4.%5.%6"/>
      <w:lvlJc w:val="right"/>
      <w:pPr>
        <w:ind w:left="5279" w:hanging="180"/>
      </w:pPr>
    </w:lvl>
    <w:lvl w:ilvl="6">
      <w:start w:val="1"/>
      <w:numFmt w:val="decimal"/>
      <w:lvlText w:val="%1.%2.%3.%4.%5.%6.%7"/>
      <w:lvlJc w:val="left"/>
      <w:pPr>
        <w:ind w:left="5999" w:hanging="360"/>
      </w:pPr>
    </w:lvl>
    <w:lvl w:ilvl="7">
      <w:start w:val="1"/>
      <w:numFmt w:val="lowerLetter"/>
      <w:lvlText w:val="%1.%2.%3.%4.%5.%6.%7.%8"/>
      <w:lvlJc w:val="left"/>
      <w:pPr>
        <w:ind w:left="6719" w:hanging="360"/>
      </w:pPr>
    </w:lvl>
    <w:lvl w:ilvl="8">
      <w:start w:val="1"/>
      <w:numFmt w:val="lowerRoman"/>
      <w:lvlText w:val="%1.%2.%3.%4.%5.%6.%7.%8.%9"/>
      <w:lvlJc w:val="right"/>
      <w:pPr>
        <w:ind w:left="7439" w:hanging="180"/>
      </w:pPr>
    </w:lvl>
  </w:abstractNum>
  <w:abstractNum w:abstractNumId="20" w15:restartNumberingAfterBreak="0">
    <w:nsid w:val="2E0060C2"/>
    <w:multiLevelType w:val="multilevel"/>
    <w:tmpl w:val="7A0EEDCA"/>
    <w:lvl w:ilvl="0">
      <w:start w:val="1"/>
      <w:numFmt w:val="decimal"/>
      <w:lvlText w:val="%1)"/>
      <w:lvlJc w:val="left"/>
      <w:pPr>
        <w:tabs>
          <w:tab w:val="num" w:pos="0"/>
        </w:tabs>
        <w:ind w:left="108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15:restartNumberingAfterBreak="0">
    <w:nsid w:val="30B07BB9"/>
    <w:multiLevelType w:val="multilevel"/>
    <w:tmpl w:val="250A7302"/>
    <w:lvl w:ilvl="0">
      <w:start w:val="1"/>
      <w:numFmt w:val="decimal"/>
      <w:lvlText w:val="%1."/>
      <w:lvlJc w:val="left"/>
      <w:pPr>
        <w:ind w:left="360" w:hanging="360"/>
      </w:pPr>
      <w:rPr>
        <w:sz w:val="22"/>
        <w:szCs w:val="22"/>
      </w:rPr>
    </w:lvl>
    <w:lvl w:ilvl="1">
      <w:start w:val="1"/>
      <w:numFmt w:val="decimal"/>
      <w:lvlText w:val="%1.%2."/>
      <w:lvlJc w:val="left"/>
      <w:pPr>
        <w:ind w:left="792" w:hanging="432"/>
      </w:pPr>
      <w:rPr>
        <w:sz w:val="22"/>
        <w:szCs w:val="22"/>
      </w:rPr>
    </w:lvl>
    <w:lvl w:ilvl="2">
      <w:start w:val="1"/>
      <w:numFmt w:val="lowerLetter"/>
      <w:lvlText w:val="%3)"/>
      <w:lvlJc w:val="left"/>
      <w:pPr>
        <w:ind w:left="1224" w:hanging="504"/>
      </w:pPr>
      <w:rPr>
        <w:rFonts w:ascii="Calibri" w:eastAsia="Calibri" w:hAnsi="Calibri" w:cs="Calibri"/>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5041DBF"/>
    <w:multiLevelType w:val="multilevel"/>
    <w:tmpl w:val="9CC8343A"/>
    <w:lvl w:ilvl="0">
      <w:start w:val="1"/>
      <w:numFmt w:val="bullet"/>
      <w:lvlText w:val=""/>
      <w:lvlJc w:val="left"/>
      <w:pPr>
        <w:tabs>
          <w:tab w:val="num" w:pos="1080"/>
        </w:tabs>
        <w:ind w:left="1080" w:hanging="360"/>
      </w:pPr>
      <w:rPr>
        <w:rFonts w:ascii="Symbol" w:hAnsi="Symbol" w:cs="Symbol" w:hint="default"/>
      </w:rPr>
    </w:lvl>
    <w:lvl w:ilvl="1">
      <w:start w:val="1"/>
      <w:numFmt w:val="bullet"/>
      <w:lvlText w:val="◦"/>
      <w:lvlJc w:val="left"/>
      <w:pPr>
        <w:tabs>
          <w:tab w:val="num" w:pos="1440"/>
        </w:tabs>
        <w:ind w:left="1440" w:hanging="360"/>
      </w:pPr>
      <w:rPr>
        <w:rFonts w:ascii="OpenSymbol" w:hAnsi="OpenSymbol" w:cs="OpenSymbol" w:hint="default"/>
      </w:rPr>
    </w:lvl>
    <w:lvl w:ilvl="2">
      <w:start w:val="1"/>
      <w:numFmt w:val="bullet"/>
      <w:lvlText w:val="▪"/>
      <w:lvlJc w:val="left"/>
      <w:pPr>
        <w:tabs>
          <w:tab w:val="num" w:pos="1800"/>
        </w:tabs>
        <w:ind w:left="1800" w:hanging="360"/>
      </w:pPr>
      <w:rPr>
        <w:rFonts w:ascii="OpenSymbol" w:hAnsi="OpenSymbol" w:cs="OpenSymbol" w:hint="default"/>
      </w:rPr>
    </w:lvl>
    <w:lvl w:ilvl="3">
      <w:start w:val="1"/>
      <w:numFmt w:val="bullet"/>
      <w:lvlText w:val=""/>
      <w:lvlJc w:val="left"/>
      <w:pPr>
        <w:tabs>
          <w:tab w:val="num" w:pos="2160"/>
        </w:tabs>
        <w:ind w:left="2160" w:hanging="360"/>
      </w:pPr>
      <w:rPr>
        <w:rFonts w:ascii="Symbol" w:hAnsi="Symbol" w:cs="Symbol" w:hint="default"/>
      </w:rPr>
    </w:lvl>
    <w:lvl w:ilvl="4">
      <w:start w:val="1"/>
      <w:numFmt w:val="bullet"/>
      <w:lvlText w:val="◦"/>
      <w:lvlJc w:val="left"/>
      <w:pPr>
        <w:tabs>
          <w:tab w:val="num" w:pos="2520"/>
        </w:tabs>
        <w:ind w:left="2520" w:hanging="360"/>
      </w:pPr>
      <w:rPr>
        <w:rFonts w:ascii="OpenSymbol" w:hAnsi="OpenSymbol" w:cs="OpenSymbol" w:hint="default"/>
      </w:rPr>
    </w:lvl>
    <w:lvl w:ilvl="5">
      <w:start w:val="1"/>
      <w:numFmt w:val="bullet"/>
      <w:lvlText w:val="▪"/>
      <w:lvlJc w:val="left"/>
      <w:pPr>
        <w:tabs>
          <w:tab w:val="num" w:pos="2880"/>
        </w:tabs>
        <w:ind w:left="2880" w:hanging="360"/>
      </w:pPr>
      <w:rPr>
        <w:rFonts w:ascii="OpenSymbol" w:hAnsi="OpenSymbol" w:cs="OpenSymbol" w:hint="default"/>
      </w:rPr>
    </w:lvl>
    <w:lvl w:ilvl="6">
      <w:start w:val="1"/>
      <w:numFmt w:val="bullet"/>
      <w:lvlText w:val=""/>
      <w:lvlJc w:val="left"/>
      <w:pPr>
        <w:tabs>
          <w:tab w:val="num" w:pos="3240"/>
        </w:tabs>
        <w:ind w:left="3240" w:hanging="360"/>
      </w:pPr>
      <w:rPr>
        <w:rFonts w:ascii="Symbol" w:hAnsi="Symbol" w:cs="Symbol" w:hint="default"/>
      </w:rPr>
    </w:lvl>
    <w:lvl w:ilvl="7">
      <w:start w:val="1"/>
      <w:numFmt w:val="bullet"/>
      <w:lvlText w:val="◦"/>
      <w:lvlJc w:val="left"/>
      <w:pPr>
        <w:tabs>
          <w:tab w:val="num" w:pos="3600"/>
        </w:tabs>
        <w:ind w:left="3600" w:hanging="360"/>
      </w:pPr>
      <w:rPr>
        <w:rFonts w:ascii="OpenSymbol" w:hAnsi="OpenSymbol" w:cs="OpenSymbol" w:hint="default"/>
      </w:rPr>
    </w:lvl>
    <w:lvl w:ilvl="8">
      <w:start w:val="1"/>
      <w:numFmt w:val="bullet"/>
      <w:lvlText w:val="▪"/>
      <w:lvlJc w:val="left"/>
      <w:pPr>
        <w:tabs>
          <w:tab w:val="num" w:pos="3960"/>
        </w:tabs>
        <w:ind w:left="3960" w:hanging="360"/>
      </w:pPr>
      <w:rPr>
        <w:rFonts w:ascii="OpenSymbol" w:hAnsi="OpenSymbol" w:cs="OpenSymbol" w:hint="default"/>
      </w:rPr>
    </w:lvl>
  </w:abstractNum>
  <w:abstractNum w:abstractNumId="23" w15:restartNumberingAfterBreak="0">
    <w:nsid w:val="35EB3571"/>
    <w:multiLevelType w:val="multilevel"/>
    <w:tmpl w:val="C6147730"/>
    <w:lvl w:ilvl="0">
      <w:start w:val="1"/>
      <w:numFmt w:val="decimal"/>
      <w:lvlText w:val="%1."/>
      <w:lvlJc w:val="left"/>
      <w:pPr>
        <w:tabs>
          <w:tab w:val="num" w:pos="0"/>
        </w:tabs>
        <w:ind w:left="360" w:hanging="360"/>
      </w:pPr>
      <w:rPr>
        <w:b w:val="0"/>
        <w:sz w:val="24"/>
      </w:rPr>
    </w:lvl>
    <w:lvl w:ilvl="1">
      <w:start w:val="1"/>
      <w:numFmt w:val="lowerLetter"/>
      <w:lvlText w:val="%2."/>
      <w:lvlJc w:val="left"/>
      <w:pPr>
        <w:tabs>
          <w:tab w:val="num" w:pos="0"/>
        </w:tabs>
        <w:ind w:left="1440" w:hanging="360"/>
      </w:pPr>
    </w:lvl>
    <w:lvl w:ilvl="2">
      <w:start w:val="1"/>
      <w:numFmt w:val="lowerLetter"/>
      <w:lvlText w:val="%3)"/>
      <w:lvlJc w:val="left"/>
      <w:pPr>
        <w:tabs>
          <w:tab w:val="num" w:pos="0"/>
        </w:tabs>
        <w:ind w:left="2307"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367D04F2"/>
    <w:multiLevelType w:val="multilevel"/>
    <w:tmpl w:val="BC2206DC"/>
    <w:lvl w:ilvl="0">
      <w:start w:val="1"/>
      <w:numFmt w:val="decimal"/>
      <w:lvlText w:val="%1."/>
      <w:lvlJc w:val="left"/>
      <w:pPr>
        <w:tabs>
          <w:tab w:val="num" w:pos="0"/>
        </w:tabs>
        <w:ind w:left="0" w:firstLine="0"/>
      </w:pPr>
      <w:rPr>
        <w:rFonts w:ascii="Calibri" w:eastAsia="Calibri" w:hAnsi="Calibri" w:cs="Calibri"/>
        <w:b w:val="0"/>
        <w:bCs w:val="0"/>
        <w:i w:val="0"/>
        <w:iCs w:val="0"/>
        <w:caps w:val="0"/>
        <w:smallCaps w:val="0"/>
        <w:strike w:val="0"/>
        <w:dstrike w:val="0"/>
        <w:color w:val="000000"/>
        <w:spacing w:val="0"/>
        <w:w w:val="100"/>
        <w:position w:val="0"/>
        <w:sz w:val="22"/>
        <w:szCs w:val="20"/>
        <w:u w:val="none"/>
        <w:vertAlign w:val="baseline"/>
        <w:lang w:val="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5" w15:restartNumberingAfterBreak="0">
    <w:nsid w:val="3B1566AE"/>
    <w:multiLevelType w:val="multilevel"/>
    <w:tmpl w:val="57CCB3AE"/>
    <w:lvl w:ilvl="0">
      <w:start w:val="1"/>
      <w:numFmt w:val="decimal"/>
      <w:lvlText w:val="%1."/>
      <w:lvlJc w:val="left"/>
      <w:pPr>
        <w:ind w:left="360" w:hanging="360"/>
      </w:pPr>
      <w:rPr>
        <w:sz w:val="22"/>
        <w:szCs w:val="22"/>
      </w:rPr>
    </w:lvl>
    <w:lvl w:ilvl="1">
      <w:start w:val="1"/>
      <w:numFmt w:val="decimal"/>
      <w:lvlText w:val="%1.%2."/>
      <w:lvlJc w:val="left"/>
      <w:pPr>
        <w:ind w:left="792" w:hanging="432"/>
      </w:pPr>
      <w:rPr>
        <w:sz w:val="22"/>
        <w:szCs w:val="22"/>
      </w:rPr>
    </w:lvl>
    <w:lvl w:ilvl="2">
      <w:start w:val="1"/>
      <w:numFmt w:val="decimal"/>
      <w:lvlText w:val="%1.%2.%3."/>
      <w:lvlJc w:val="left"/>
      <w:pPr>
        <w:ind w:left="1224" w:hanging="504"/>
      </w:pPr>
      <w:rPr>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3BEB62B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CE55C06"/>
    <w:multiLevelType w:val="multilevel"/>
    <w:tmpl w:val="88DCD31E"/>
    <w:styleLink w:val="WWNum76"/>
    <w:lvl w:ilvl="0">
      <w:start w:val="1"/>
      <w:numFmt w:val="lowerLetter"/>
      <w:lvlText w:val="%1)"/>
      <w:lvlJc w:val="left"/>
      <w:pPr>
        <w:ind w:left="1791" w:hanging="360"/>
      </w:pPr>
      <w:rPr>
        <w:rFonts w:ascii="Calibri" w:eastAsia="TimesNewRoman" w:hAnsi="Calibri" w:cs="Calibri"/>
      </w:rPr>
    </w:lvl>
    <w:lvl w:ilvl="1">
      <w:numFmt w:val="bullet"/>
      <w:lvlText w:val="o"/>
      <w:lvlJc w:val="left"/>
      <w:pPr>
        <w:ind w:left="2511" w:hanging="360"/>
      </w:pPr>
      <w:rPr>
        <w:rFonts w:ascii="Courier New" w:hAnsi="Courier New" w:cs="Courier New"/>
      </w:rPr>
    </w:lvl>
    <w:lvl w:ilvl="2">
      <w:numFmt w:val="bullet"/>
      <w:lvlText w:val=""/>
      <w:lvlJc w:val="left"/>
      <w:pPr>
        <w:ind w:left="3231" w:hanging="360"/>
      </w:pPr>
      <w:rPr>
        <w:rFonts w:ascii="Wingdings" w:hAnsi="Wingdings" w:cs="Wingdings"/>
      </w:rPr>
    </w:lvl>
    <w:lvl w:ilvl="3">
      <w:numFmt w:val="bullet"/>
      <w:lvlText w:val=""/>
      <w:lvlJc w:val="left"/>
      <w:pPr>
        <w:ind w:left="3951" w:hanging="360"/>
      </w:pPr>
      <w:rPr>
        <w:rFonts w:ascii="Symbol" w:hAnsi="Symbol" w:cs="Symbol"/>
      </w:rPr>
    </w:lvl>
    <w:lvl w:ilvl="4">
      <w:numFmt w:val="bullet"/>
      <w:lvlText w:val="o"/>
      <w:lvlJc w:val="left"/>
      <w:pPr>
        <w:ind w:left="4671" w:hanging="360"/>
      </w:pPr>
      <w:rPr>
        <w:rFonts w:ascii="Courier New" w:hAnsi="Courier New" w:cs="Courier New"/>
      </w:rPr>
    </w:lvl>
    <w:lvl w:ilvl="5">
      <w:numFmt w:val="bullet"/>
      <w:lvlText w:val=""/>
      <w:lvlJc w:val="left"/>
      <w:pPr>
        <w:ind w:left="5391" w:hanging="360"/>
      </w:pPr>
      <w:rPr>
        <w:rFonts w:ascii="Wingdings" w:hAnsi="Wingdings" w:cs="Wingdings"/>
      </w:rPr>
    </w:lvl>
    <w:lvl w:ilvl="6">
      <w:numFmt w:val="bullet"/>
      <w:lvlText w:val=""/>
      <w:lvlJc w:val="left"/>
      <w:pPr>
        <w:ind w:left="6111" w:hanging="360"/>
      </w:pPr>
      <w:rPr>
        <w:rFonts w:ascii="Symbol" w:hAnsi="Symbol" w:cs="Symbol"/>
      </w:rPr>
    </w:lvl>
    <w:lvl w:ilvl="7">
      <w:numFmt w:val="bullet"/>
      <w:lvlText w:val="o"/>
      <w:lvlJc w:val="left"/>
      <w:pPr>
        <w:ind w:left="6831" w:hanging="360"/>
      </w:pPr>
      <w:rPr>
        <w:rFonts w:ascii="Courier New" w:hAnsi="Courier New" w:cs="Courier New"/>
      </w:rPr>
    </w:lvl>
    <w:lvl w:ilvl="8">
      <w:numFmt w:val="bullet"/>
      <w:lvlText w:val=""/>
      <w:lvlJc w:val="left"/>
      <w:pPr>
        <w:ind w:left="7551" w:hanging="360"/>
      </w:pPr>
      <w:rPr>
        <w:rFonts w:ascii="Wingdings" w:hAnsi="Wingdings" w:cs="Wingdings"/>
      </w:rPr>
    </w:lvl>
  </w:abstractNum>
  <w:abstractNum w:abstractNumId="28" w15:restartNumberingAfterBreak="0">
    <w:nsid w:val="3DEC3931"/>
    <w:multiLevelType w:val="multilevel"/>
    <w:tmpl w:val="9D7E8670"/>
    <w:lvl w:ilvl="0">
      <w:start w:val="1"/>
      <w:numFmt w:val="decimal"/>
      <w:lvlText w:val="%1."/>
      <w:lvlJc w:val="left"/>
      <w:pPr>
        <w:tabs>
          <w:tab w:val="num" w:pos="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9" w15:restartNumberingAfterBreak="0">
    <w:nsid w:val="44D03512"/>
    <w:multiLevelType w:val="multilevel"/>
    <w:tmpl w:val="634CB842"/>
    <w:styleLink w:val="WWNum56"/>
    <w:lvl w:ilvl="0">
      <w:start w:val="1"/>
      <w:numFmt w:val="lowerLetter"/>
      <w:lvlText w:val="%1"/>
      <w:lvlJc w:val="left"/>
      <w:pPr>
        <w:ind w:left="2691" w:hanging="360"/>
      </w:pPr>
      <w:rPr>
        <w:strike w:val="0"/>
        <w:dstrike w:val="0"/>
      </w:rPr>
    </w:lvl>
    <w:lvl w:ilvl="1">
      <w:start w:val="1"/>
      <w:numFmt w:val="lowerLetter"/>
      <w:lvlText w:val="%1.%2"/>
      <w:lvlJc w:val="left"/>
      <w:pPr>
        <w:ind w:left="3411" w:hanging="360"/>
      </w:pPr>
    </w:lvl>
    <w:lvl w:ilvl="2">
      <w:start w:val="1"/>
      <w:numFmt w:val="lowerRoman"/>
      <w:lvlText w:val="%1.%2.%3"/>
      <w:lvlJc w:val="right"/>
      <w:pPr>
        <w:ind w:left="4131" w:hanging="180"/>
      </w:pPr>
    </w:lvl>
    <w:lvl w:ilvl="3">
      <w:start w:val="1"/>
      <w:numFmt w:val="decimal"/>
      <w:lvlText w:val="%1.%2.%3.%4"/>
      <w:lvlJc w:val="left"/>
      <w:pPr>
        <w:ind w:left="4851" w:hanging="360"/>
      </w:pPr>
    </w:lvl>
    <w:lvl w:ilvl="4">
      <w:start w:val="1"/>
      <w:numFmt w:val="lowerLetter"/>
      <w:lvlText w:val="%1.%2.%3.%4.%5"/>
      <w:lvlJc w:val="left"/>
      <w:pPr>
        <w:ind w:left="5571" w:hanging="360"/>
      </w:pPr>
    </w:lvl>
    <w:lvl w:ilvl="5">
      <w:start w:val="1"/>
      <w:numFmt w:val="lowerRoman"/>
      <w:lvlText w:val="%1.%2.%3.%4.%5.%6"/>
      <w:lvlJc w:val="right"/>
      <w:pPr>
        <w:ind w:left="6291" w:hanging="180"/>
      </w:pPr>
    </w:lvl>
    <w:lvl w:ilvl="6">
      <w:start w:val="1"/>
      <w:numFmt w:val="decimal"/>
      <w:lvlText w:val="%1.%2.%3.%4.%5.%6.%7"/>
      <w:lvlJc w:val="left"/>
      <w:pPr>
        <w:ind w:left="7011" w:hanging="360"/>
      </w:pPr>
    </w:lvl>
    <w:lvl w:ilvl="7">
      <w:start w:val="1"/>
      <w:numFmt w:val="lowerLetter"/>
      <w:lvlText w:val="%1.%2.%3.%4.%5.%6.%7.%8"/>
      <w:lvlJc w:val="left"/>
      <w:pPr>
        <w:ind w:left="7731" w:hanging="360"/>
      </w:pPr>
    </w:lvl>
    <w:lvl w:ilvl="8">
      <w:start w:val="1"/>
      <w:numFmt w:val="lowerRoman"/>
      <w:lvlText w:val="%1.%2.%3.%4.%5.%6.%7.%8.%9"/>
      <w:lvlJc w:val="right"/>
      <w:pPr>
        <w:ind w:left="8451" w:hanging="180"/>
      </w:pPr>
    </w:lvl>
  </w:abstractNum>
  <w:abstractNum w:abstractNumId="30" w15:restartNumberingAfterBreak="0">
    <w:nsid w:val="44D44788"/>
    <w:multiLevelType w:val="multilevel"/>
    <w:tmpl w:val="BFC69D48"/>
    <w:lvl w:ilvl="0">
      <w:start w:val="1"/>
      <w:numFmt w:val="decimal"/>
      <w:lvlText w:val="%1)"/>
      <w:lvlJc w:val="left"/>
      <w:pPr>
        <w:tabs>
          <w:tab w:val="num" w:pos="0"/>
        </w:tabs>
        <w:ind w:left="1146" w:hanging="360"/>
      </w:pPr>
      <w:rPr>
        <w:bCs/>
        <w:color w:val="0000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1" w15:restartNumberingAfterBreak="0">
    <w:nsid w:val="489709D8"/>
    <w:multiLevelType w:val="hybridMultilevel"/>
    <w:tmpl w:val="FAFE8CCE"/>
    <w:lvl w:ilvl="0" w:tplc="833063CC">
      <w:start w:val="1"/>
      <w:numFmt w:val="decimal"/>
      <w:lvlText w:val="%1)"/>
      <w:lvlJc w:val="left"/>
      <w:pPr>
        <w:ind w:left="720" w:hanging="360"/>
      </w:pPr>
      <w:rPr>
        <w:rFonts w:cs="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2B814AE"/>
    <w:multiLevelType w:val="multilevel"/>
    <w:tmpl w:val="D3D0719A"/>
    <w:styleLink w:val="WWNum68"/>
    <w:lvl w:ilvl="0">
      <w:start w:val="1"/>
      <w:numFmt w:val="bullet"/>
      <w:lvlText w:val=""/>
      <w:lvlJc w:val="left"/>
      <w:pPr>
        <w:ind w:left="1800" w:hanging="360"/>
      </w:pPr>
      <w:rPr>
        <w:rFonts w:ascii="Symbol" w:hAnsi="Symbol" w:hint="default"/>
      </w:rPr>
    </w:lvl>
    <w:lvl w:ilvl="1">
      <w:start w:val="1"/>
      <w:numFmt w:val="lowerLetter"/>
      <w:lvlText w:val="%1.%2"/>
      <w:lvlJc w:val="left"/>
      <w:pPr>
        <w:ind w:left="2869" w:hanging="360"/>
      </w:pPr>
    </w:lvl>
    <w:lvl w:ilvl="2">
      <w:start w:val="1"/>
      <w:numFmt w:val="lowerRoman"/>
      <w:lvlText w:val="%1.%2.%3"/>
      <w:lvlJc w:val="right"/>
      <w:pPr>
        <w:ind w:left="3589" w:hanging="180"/>
      </w:pPr>
    </w:lvl>
    <w:lvl w:ilvl="3">
      <w:start w:val="1"/>
      <w:numFmt w:val="decimal"/>
      <w:lvlText w:val="%1.%2.%3.%4"/>
      <w:lvlJc w:val="left"/>
      <w:pPr>
        <w:ind w:left="4309" w:hanging="360"/>
      </w:pPr>
    </w:lvl>
    <w:lvl w:ilvl="4">
      <w:start w:val="1"/>
      <w:numFmt w:val="lowerLetter"/>
      <w:lvlText w:val="%1.%2.%3.%4.%5"/>
      <w:lvlJc w:val="left"/>
      <w:pPr>
        <w:ind w:left="5029" w:hanging="360"/>
      </w:pPr>
    </w:lvl>
    <w:lvl w:ilvl="5">
      <w:start w:val="1"/>
      <w:numFmt w:val="lowerRoman"/>
      <w:lvlText w:val="%1.%2.%3.%4.%5.%6"/>
      <w:lvlJc w:val="right"/>
      <w:pPr>
        <w:ind w:left="5749" w:hanging="180"/>
      </w:pPr>
    </w:lvl>
    <w:lvl w:ilvl="6">
      <w:start w:val="1"/>
      <w:numFmt w:val="decimal"/>
      <w:lvlText w:val="%1.%2.%3.%4.%5.%6.%7"/>
      <w:lvlJc w:val="left"/>
      <w:pPr>
        <w:ind w:left="6469" w:hanging="360"/>
      </w:pPr>
    </w:lvl>
    <w:lvl w:ilvl="7">
      <w:start w:val="1"/>
      <w:numFmt w:val="lowerLetter"/>
      <w:lvlText w:val="%1.%2.%3.%4.%5.%6.%7.%8"/>
      <w:lvlJc w:val="left"/>
      <w:pPr>
        <w:ind w:left="7189" w:hanging="360"/>
      </w:pPr>
    </w:lvl>
    <w:lvl w:ilvl="8">
      <w:start w:val="1"/>
      <w:numFmt w:val="lowerRoman"/>
      <w:lvlText w:val="%1.%2.%3.%4.%5.%6.%7.%8.%9"/>
      <w:lvlJc w:val="right"/>
      <w:pPr>
        <w:ind w:left="7909" w:hanging="180"/>
      </w:pPr>
    </w:lvl>
  </w:abstractNum>
  <w:abstractNum w:abstractNumId="33" w15:restartNumberingAfterBreak="0">
    <w:nsid w:val="52F258A9"/>
    <w:multiLevelType w:val="multilevel"/>
    <w:tmpl w:val="15E2CD98"/>
    <w:lvl w:ilvl="0">
      <w:start w:val="1"/>
      <w:numFmt w:val="decimal"/>
      <w:lvlText w:val="%1)"/>
      <w:lvlJc w:val="left"/>
      <w:pPr>
        <w:tabs>
          <w:tab w:val="num" w:pos="0"/>
        </w:tabs>
        <w:ind w:left="108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4" w15:restartNumberingAfterBreak="0">
    <w:nsid w:val="535D6624"/>
    <w:multiLevelType w:val="multilevel"/>
    <w:tmpl w:val="9E5EF41E"/>
    <w:lvl w:ilvl="0">
      <w:numFmt w:val="bullet"/>
      <w:lvlText w:val=""/>
      <w:lvlJc w:val="left"/>
      <w:pPr>
        <w:tabs>
          <w:tab w:val="num" w:pos="0"/>
        </w:tabs>
        <w:ind w:left="1074" w:hanging="360"/>
      </w:pPr>
      <w:rPr>
        <w:rFonts w:ascii="Symbol" w:hAnsi="Symbol" w:cs="Symbol" w:hint="default"/>
      </w:rPr>
    </w:lvl>
    <w:lvl w:ilvl="1">
      <w:start w:val="1"/>
      <w:numFmt w:val="lowerLetter"/>
      <w:lvlText w:val="%1.%2"/>
      <w:lvlJc w:val="left"/>
      <w:pPr>
        <w:tabs>
          <w:tab w:val="num" w:pos="0"/>
        </w:tabs>
        <w:ind w:left="1794" w:hanging="360"/>
      </w:pPr>
    </w:lvl>
    <w:lvl w:ilvl="2">
      <w:start w:val="1"/>
      <w:numFmt w:val="lowerRoman"/>
      <w:lvlText w:val="%1.%2.%3"/>
      <w:lvlJc w:val="right"/>
      <w:pPr>
        <w:tabs>
          <w:tab w:val="num" w:pos="0"/>
        </w:tabs>
        <w:ind w:left="2514" w:hanging="180"/>
      </w:pPr>
    </w:lvl>
    <w:lvl w:ilvl="3">
      <w:start w:val="1"/>
      <w:numFmt w:val="decimal"/>
      <w:lvlText w:val="%1.%2.%3.%4"/>
      <w:lvlJc w:val="left"/>
      <w:pPr>
        <w:tabs>
          <w:tab w:val="num" w:pos="0"/>
        </w:tabs>
        <w:ind w:left="3234" w:hanging="360"/>
      </w:pPr>
    </w:lvl>
    <w:lvl w:ilvl="4">
      <w:start w:val="1"/>
      <w:numFmt w:val="lowerLetter"/>
      <w:lvlText w:val="%1.%2.%3.%4.%5"/>
      <w:lvlJc w:val="left"/>
      <w:pPr>
        <w:tabs>
          <w:tab w:val="num" w:pos="0"/>
        </w:tabs>
        <w:ind w:left="3954" w:hanging="360"/>
      </w:pPr>
    </w:lvl>
    <w:lvl w:ilvl="5">
      <w:start w:val="1"/>
      <w:numFmt w:val="lowerRoman"/>
      <w:lvlText w:val="%1.%2.%3.%4.%5.%6"/>
      <w:lvlJc w:val="right"/>
      <w:pPr>
        <w:tabs>
          <w:tab w:val="num" w:pos="0"/>
        </w:tabs>
        <w:ind w:left="4674" w:hanging="180"/>
      </w:pPr>
    </w:lvl>
    <w:lvl w:ilvl="6">
      <w:start w:val="1"/>
      <w:numFmt w:val="decimal"/>
      <w:lvlText w:val="%1.%2.%3.%4.%5.%6.%7"/>
      <w:lvlJc w:val="left"/>
      <w:pPr>
        <w:tabs>
          <w:tab w:val="num" w:pos="0"/>
        </w:tabs>
        <w:ind w:left="5394" w:hanging="360"/>
      </w:pPr>
    </w:lvl>
    <w:lvl w:ilvl="7">
      <w:start w:val="1"/>
      <w:numFmt w:val="lowerLetter"/>
      <w:lvlText w:val="%1.%2.%3.%4.%5.%6.%7.%8"/>
      <w:lvlJc w:val="left"/>
      <w:pPr>
        <w:tabs>
          <w:tab w:val="num" w:pos="0"/>
        </w:tabs>
        <w:ind w:left="6114" w:hanging="360"/>
      </w:pPr>
    </w:lvl>
    <w:lvl w:ilvl="8">
      <w:start w:val="1"/>
      <w:numFmt w:val="lowerRoman"/>
      <w:lvlText w:val="%1.%2.%3.%4.%5.%6.%7.%8.%9"/>
      <w:lvlJc w:val="right"/>
      <w:pPr>
        <w:tabs>
          <w:tab w:val="num" w:pos="0"/>
        </w:tabs>
        <w:ind w:left="6834" w:hanging="180"/>
      </w:pPr>
    </w:lvl>
  </w:abstractNum>
  <w:abstractNum w:abstractNumId="35" w15:restartNumberingAfterBreak="0">
    <w:nsid w:val="54870F7A"/>
    <w:multiLevelType w:val="multilevel"/>
    <w:tmpl w:val="ED4E5FE6"/>
    <w:styleLink w:val="WWNum63"/>
    <w:lvl w:ilvl="0">
      <w:start w:val="1"/>
      <w:numFmt w:val="decimal"/>
      <w:lvlText w:val="%1."/>
      <w:lvlJc w:val="left"/>
      <w:pPr>
        <w:ind w:left="720" w:hanging="360"/>
      </w:pPr>
      <w:rPr>
        <w:rFonts w:hint="default"/>
        <w:b w:val="0"/>
        <w:bCs w:val="0"/>
        <w:sz w:val="22"/>
        <w:szCs w:val="22"/>
      </w:rPr>
    </w:lvl>
    <w:lvl w:ilvl="1">
      <w:start w:val="1"/>
      <w:numFmt w:val="decimal"/>
      <w:lvlText w:val="%2)"/>
      <w:lvlJc w:val="left"/>
      <w:pPr>
        <w:ind w:left="1440" w:hanging="360"/>
      </w:pPr>
      <w:rPr>
        <w:rFonts w:ascii="Calibri" w:eastAsia="Calibri" w:hAnsi="Calibri" w:cs="Calibri"/>
      </w:r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6" w15:restartNumberingAfterBreak="0">
    <w:nsid w:val="5948557F"/>
    <w:multiLevelType w:val="multilevel"/>
    <w:tmpl w:val="6A467204"/>
    <w:lvl w:ilvl="0">
      <w:start w:val="1"/>
      <w:numFmt w:val="lowerLetter"/>
      <w:lvlText w:val="%1)"/>
      <w:lvlJc w:val="left"/>
      <w:pPr>
        <w:tabs>
          <w:tab w:val="num" w:pos="0"/>
        </w:tabs>
        <w:ind w:left="1070" w:hanging="360"/>
      </w:pPr>
    </w:lvl>
    <w:lvl w:ilvl="1">
      <w:start w:val="1"/>
      <w:numFmt w:val="lowerLetter"/>
      <w:lvlText w:val="%2."/>
      <w:lvlJc w:val="left"/>
      <w:pPr>
        <w:tabs>
          <w:tab w:val="num" w:pos="0"/>
        </w:tabs>
        <w:ind w:left="1790" w:hanging="360"/>
      </w:pPr>
    </w:lvl>
    <w:lvl w:ilvl="2">
      <w:start w:val="1"/>
      <w:numFmt w:val="lowerRoman"/>
      <w:lvlText w:val="%3."/>
      <w:lvlJc w:val="right"/>
      <w:pPr>
        <w:tabs>
          <w:tab w:val="num" w:pos="0"/>
        </w:tabs>
        <w:ind w:left="2510" w:hanging="180"/>
      </w:pPr>
    </w:lvl>
    <w:lvl w:ilvl="3">
      <w:start w:val="1"/>
      <w:numFmt w:val="decimal"/>
      <w:lvlText w:val="%4."/>
      <w:lvlJc w:val="left"/>
      <w:pPr>
        <w:tabs>
          <w:tab w:val="num" w:pos="0"/>
        </w:tabs>
        <w:ind w:left="3230" w:hanging="360"/>
      </w:pPr>
      <w:rPr>
        <w:rFonts w:cs="Calibri"/>
        <w:color w:val="000000"/>
      </w:rPr>
    </w:lvl>
    <w:lvl w:ilvl="4">
      <w:start w:val="1"/>
      <w:numFmt w:val="lowerLetter"/>
      <w:lvlText w:val="%5."/>
      <w:lvlJc w:val="left"/>
      <w:pPr>
        <w:tabs>
          <w:tab w:val="num" w:pos="0"/>
        </w:tabs>
        <w:ind w:left="3950" w:hanging="360"/>
      </w:pPr>
    </w:lvl>
    <w:lvl w:ilvl="5">
      <w:start w:val="1"/>
      <w:numFmt w:val="lowerRoman"/>
      <w:lvlText w:val="%6."/>
      <w:lvlJc w:val="right"/>
      <w:pPr>
        <w:tabs>
          <w:tab w:val="num" w:pos="0"/>
        </w:tabs>
        <w:ind w:left="4670" w:hanging="180"/>
      </w:pPr>
    </w:lvl>
    <w:lvl w:ilvl="6">
      <w:start w:val="1"/>
      <w:numFmt w:val="decimal"/>
      <w:lvlText w:val="%7."/>
      <w:lvlJc w:val="left"/>
      <w:pPr>
        <w:tabs>
          <w:tab w:val="num" w:pos="0"/>
        </w:tabs>
        <w:ind w:left="5390" w:hanging="360"/>
      </w:pPr>
    </w:lvl>
    <w:lvl w:ilvl="7">
      <w:start w:val="1"/>
      <w:numFmt w:val="lowerLetter"/>
      <w:lvlText w:val="%8."/>
      <w:lvlJc w:val="left"/>
      <w:pPr>
        <w:tabs>
          <w:tab w:val="num" w:pos="0"/>
        </w:tabs>
        <w:ind w:left="6110" w:hanging="360"/>
      </w:pPr>
    </w:lvl>
    <w:lvl w:ilvl="8">
      <w:start w:val="1"/>
      <w:numFmt w:val="lowerRoman"/>
      <w:lvlText w:val="%9."/>
      <w:lvlJc w:val="right"/>
      <w:pPr>
        <w:tabs>
          <w:tab w:val="num" w:pos="0"/>
        </w:tabs>
        <w:ind w:left="6830" w:hanging="180"/>
      </w:pPr>
    </w:lvl>
  </w:abstractNum>
  <w:abstractNum w:abstractNumId="37" w15:restartNumberingAfterBreak="0">
    <w:nsid w:val="5B895AF5"/>
    <w:multiLevelType w:val="multilevel"/>
    <w:tmpl w:val="7228C690"/>
    <w:styleLink w:val="WWNum66"/>
    <w:lvl w:ilvl="0">
      <w:numFmt w:val="bullet"/>
      <w:lvlText w:val=""/>
      <w:lvlJc w:val="left"/>
      <w:pPr>
        <w:ind w:left="1800" w:hanging="360"/>
      </w:pPr>
      <w:rPr>
        <w:rFonts w:ascii="Symbol" w:hAnsi="Symbol" w:cs="Symbol"/>
      </w:rPr>
    </w:lvl>
    <w:lvl w:ilvl="1">
      <w:numFmt w:val="bullet"/>
      <w:lvlText w:val="o"/>
      <w:lvlJc w:val="left"/>
      <w:pPr>
        <w:ind w:left="2520" w:hanging="360"/>
      </w:pPr>
      <w:rPr>
        <w:rFonts w:ascii="Courier New" w:hAnsi="Courier New" w:cs="Courier New"/>
      </w:rPr>
    </w:lvl>
    <w:lvl w:ilvl="2">
      <w:numFmt w:val="bullet"/>
      <w:lvlText w:val=""/>
      <w:lvlJc w:val="left"/>
      <w:pPr>
        <w:ind w:left="3240" w:hanging="360"/>
      </w:pPr>
      <w:rPr>
        <w:rFonts w:ascii="Wingdings" w:hAnsi="Wingdings" w:cs="Wingdings"/>
      </w:rPr>
    </w:lvl>
    <w:lvl w:ilvl="3">
      <w:numFmt w:val="bullet"/>
      <w:lvlText w:val=""/>
      <w:lvlJc w:val="left"/>
      <w:pPr>
        <w:ind w:left="3960" w:hanging="360"/>
      </w:pPr>
      <w:rPr>
        <w:rFonts w:ascii="Symbol" w:hAnsi="Symbol" w:cs="Symbol"/>
      </w:rPr>
    </w:lvl>
    <w:lvl w:ilvl="4">
      <w:numFmt w:val="bullet"/>
      <w:lvlText w:val="o"/>
      <w:lvlJc w:val="left"/>
      <w:pPr>
        <w:ind w:left="4680" w:hanging="360"/>
      </w:pPr>
      <w:rPr>
        <w:rFonts w:ascii="Courier New" w:hAnsi="Courier New" w:cs="Courier New"/>
      </w:rPr>
    </w:lvl>
    <w:lvl w:ilvl="5">
      <w:numFmt w:val="bullet"/>
      <w:lvlText w:val=""/>
      <w:lvlJc w:val="left"/>
      <w:pPr>
        <w:ind w:left="5400" w:hanging="360"/>
      </w:pPr>
      <w:rPr>
        <w:rFonts w:ascii="Wingdings" w:hAnsi="Wingdings" w:cs="Wingdings"/>
      </w:rPr>
    </w:lvl>
    <w:lvl w:ilvl="6">
      <w:numFmt w:val="bullet"/>
      <w:lvlText w:val=""/>
      <w:lvlJc w:val="left"/>
      <w:pPr>
        <w:ind w:left="6120" w:hanging="360"/>
      </w:pPr>
      <w:rPr>
        <w:rFonts w:ascii="Symbol" w:hAnsi="Symbol" w:cs="Symbol"/>
      </w:rPr>
    </w:lvl>
    <w:lvl w:ilvl="7">
      <w:numFmt w:val="bullet"/>
      <w:lvlText w:val="o"/>
      <w:lvlJc w:val="left"/>
      <w:pPr>
        <w:ind w:left="6840" w:hanging="360"/>
      </w:pPr>
      <w:rPr>
        <w:rFonts w:ascii="Courier New" w:hAnsi="Courier New" w:cs="Courier New"/>
      </w:rPr>
    </w:lvl>
    <w:lvl w:ilvl="8">
      <w:numFmt w:val="bullet"/>
      <w:lvlText w:val=""/>
      <w:lvlJc w:val="left"/>
      <w:pPr>
        <w:ind w:left="7560" w:hanging="360"/>
      </w:pPr>
      <w:rPr>
        <w:rFonts w:ascii="Wingdings" w:hAnsi="Wingdings" w:cs="Wingdings"/>
      </w:rPr>
    </w:lvl>
  </w:abstractNum>
  <w:abstractNum w:abstractNumId="38" w15:restartNumberingAfterBreak="0">
    <w:nsid w:val="645C5F7F"/>
    <w:multiLevelType w:val="hybridMultilevel"/>
    <w:tmpl w:val="A722626C"/>
    <w:lvl w:ilvl="0" w:tplc="6A7A2098">
      <w:start w:val="1"/>
      <w:numFmt w:val="decimal"/>
      <w:lvlText w:val="%1."/>
      <w:lvlJc w:val="left"/>
      <w:pPr>
        <w:ind w:left="1789" w:hanging="360"/>
      </w:pPr>
      <w:rPr>
        <w:rFonts w:hint="default"/>
      </w:rPr>
    </w:lvl>
    <w:lvl w:ilvl="1" w:tplc="04150019">
      <w:start w:val="1"/>
      <w:numFmt w:val="lowerLetter"/>
      <w:lvlText w:val="%2."/>
      <w:lvlJc w:val="left"/>
      <w:pPr>
        <w:ind w:left="2509" w:hanging="360"/>
      </w:pPr>
    </w:lvl>
    <w:lvl w:ilvl="2" w:tplc="0415001B" w:tentative="1">
      <w:start w:val="1"/>
      <w:numFmt w:val="lowerRoman"/>
      <w:lvlText w:val="%3."/>
      <w:lvlJc w:val="right"/>
      <w:pPr>
        <w:ind w:left="3229" w:hanging="180"/>
      </w:pPr>
    </w:lvl>
    <w:lvl w:ilvl="3" w:tplc="0415000F" w:tentative="1">
      <w:start w:val="1"/>
      <w:numFmt w:val="decimal"/>
      <w:lvlText w:val="%4."/>
      <w:lvlJc w:val="left"/>
      <w:pPr>
        <w:ind w:left="3949" w:hanging="360"/>
      </w:pPr>
    </w:lvl>
    <w:lvl w:ilvl="4" w:tplc="04150019" w:tentative="1">
      <w:start w:val="1"/>
      <w:numFmt w:val="lowerLetter"/>
      <w:lvlText w:val="%5."/>
      <w:lvlJc w:val="left"/>
      <w:pPr>
        <w:ind w:left="4669" w:hanging="360"/>
      </w:pPr>
    </w:lvl>
    <w:lvl w:ilvl="5" w:tplc="0415001B" w:tentative="1">
      <w:start w:val="1"/>
      <w:numFmt w:val="lowerRoman"/>
      <w:lvlText w:val="%6."/>
      <w:lvlJc w:val="right"/>
      <w:pPr>
        <w:ind w:left="5389" w:hanging="180"/>
      </w:pPr>
    </w:lvl>
    <w:lvl w:ilvl="6" w:tplc="0415000F" w:tentative="1">
      <w:start w:val="1"/>
      <w:numFmt w:val="decimal"/>
      <w:lvlText w:val="%7."/>
      <w:lvlJc w:val="left"/>
      <w:pPr>
        <w:ind w:left="6109" w:hanging="360"/>
      </w:pPr>
    </w:lvl>
    <w:lvl w:ilvl="7" w:tplc="04150019" w:tentative="1">
      <w:start w:val="1"/>
      <w:numFmt w:val="lowerLetter"/>
      <w:lvlText w:val="%8."/>
      <w:lvlJc w:val="left"/>
      <w:pPr>
        <w:ind w:left="6829" w:hanging="360"/>
      </w:pPr>
    </w:lvl>
    <w:lvl w:ilvl="8" w:tplc="0415001B" w:tentative="1">
      <w:start w:val="1"/>
      <w:numFmt w:val="lowerRoman"/>
      <w:lvlText w:val="%9."/>
      <w:lvlJc w:val="right"/>
      <w:pPr>
        <w:ind w:left="7549" w:hanging="180"/>
      </w:pPr>
    </w:lvl>
  </w:abstractNum>
  <w:abstractNum w:abstractNumId="39" w15:restartNumberingAfterBreak="0">
    <w:nsid w:val="6527549E"/>
    <w:multiLevelType w:val="multilevel"/>
    <w:tmpl w:val="11E618B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40" w15:restartNumberingAfterBreak="0">
    <w:nsid w:val="660E7384"/>
    <w:multiLevelType w:val="multilevel"/>
    <w:tmpl w:val="7F068F9E"/>
    <w:lvl w:ilvl="0">
      <w:start w:val="1"/>
      <w:numFmt w:val="lowerLetter"/>
      <w:lvlText w:val="%1)"/>
      <w:lvlJc w:val="left"/>
      <w:pPr>
        <w:ind w:left="1080" w:hanging="360"/>
      </w:pPr>
    </w:lvl>
    <w:lvl w:ilvl="1">
      <w:start w:val="1"/>
      <w:numFmt w:val="bullet"/>
      <w:lvlText w:val=""/>
      <w:lvlJc w:val="left"/>
      <w:pPr>
        <w:ind w:left="1800" w:hanging="360"/>
      </w:pPr>
      <w:rPr>
        <w:rFonts w:ascii="Symbol" w:hAnsi="Symbol" w:hint="default"/>
      </w:rPr>
    </w:lvl>
    <w:lvl w:ilvl="2">
      <w:start w:val="1"/>
      <w:numFmt w:val="lowerRoman"/>
      <w:lvlText w:val="%1.%2.%3"/>
      <w:lvlJc w:val="right"/>
      <w:pPr>
        <w:tabs>
          <w:tab w:val="num" w:pos="0"/>
        </w:tabs>
        <w:ind w:left="2520" w:hanging="180"/>
      </w:pPr>
    </w:lvl>
    <w:lvl w:ilvl="3">
      <w:start w:val="1"/>
      <w:numFmt w:val="decimal"/>
      <w:lvlText w:val="%1.%2.%3.%4"/>
      <w:lvlJc w:val="left"/>
      <w:pPr>
        <w:tabs>
          <w:tab w:val="num" w:pos="0"/>
        </w:tabs>
        <w:ind w:left="3240" w:hanging="360"/>
      </w:pPr>
    </w:lvl>
    <w:lvl w:ilvl="4">
      <w:start w:val="1"/>
      <w:numFmt w:val="lowerLetter"/>
      <w:lvlText w:val="%1.%2.%3.%4.%5"/>
      <w:lvlJc w:val="left"/>
      <w:pPr>
        <w:tabs>
          <w:tab w:val="num" w:pos="0"/>
        </w:tabs>
        <w:ind w:left="3960" w:hanging="360"/>
      </w:pPr>
    </w:lvl>
    <w:lvl w:ilvl="5">
      <w:start w:val="1"/>
      <w:numFmt w:val="lowerRoman"/>
      <w:lvlText w:val="%1.%2.%3.%4.%5.%6"/>
      <w:lvlJc w:val="right"/>
      <w:pPr>
        <w:tabs>
          <w:tab w:val="num" w:pos="0"/>
        </w:tabs>
        <w:ind w:left="4680" w:hanging="180"/>
      </w:pPr>
    </w:lvl>
    <w:lvl w:ilvl="6">
      <w:start w:val="1"/>
      <w:numFmt w:val="decimal"/>
      <w:lvlText w:val="%1.%2.%3.%4.%5.%6.%7"/>
      <w:lvlJc w:val="left"/>
      <w:pPr>
        <w:tabs>
          <w:tab w:val="num" w:pos="0"/>
        </w:tabs>
        <w:ind w:left="5400" w:hanging="360"/>
      </w:pPr>
    </w:lvl>
    <w:lvl w:ilvl="7">
      <w:start w:val="1"/>
      <w:numFmt w:val="lowerLetter"/>
      <w:lvlText w:val="%1.%2.%3.%4.%5.%6.%7.%8"/>
      <w:lvlJc w:val="left"/>
      <w:pPr>
        <w:tabs>
          <w:tab w:val="num" w:pos="0"/>
        </w:tabs>
        <w:ind w:left="6120" w:hanging="360"/>
      </w:pPr>
    </w:lvl>
    <w:lvl w:ilvl="8">
      <w:start w:val="1"/>
      <w:numFmt w:val="lowerRoman"/>
      <w:lvlText w:val="%1.%2.%3.%4.%5.%6.%7.%8.%9"/>
      <w:lvlJc w:val="right"/>
      <w:pPr>
        <w:tabs>
          <w:tab w:val="num" w:pos="0"/>
        </w:tabs>
        <w:ind w:left="6840" w:hanging="180"/>
      </w:pPr>
    </w:lvl>
  </w:abstractNum>
  <w:abstractNum w:abstractNumId="41" w15:restartNumberingAfterBreak="0">
    <w:nsid w:val="66BF07ED"/>
    <w:multiLevelType w:val="multilevel"/>
    <w:tmpl w:val="7A3A6BA0"/>
    <w:lvl w:ilvl="0">
      <w:start w:val="1"/>
      <w:numFmt w:val="decimal"/>
      <w:lvlText w:val="%1)"/>
      <w:lvlJc w:val="left"/>
      <w:pPr>
        <w:tabs>
          <w:tab w:val="num" w:pos="0"/>
        </w:tabs>
        <w:ind w:left="1074"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2" w15:restartNumberingAfterBreak="0">
    <w:nsid w:val="69023919"/>
    <w:multiLevelType w:val="multilevel"/>
    <w:tmpl w:val="461ABF28"/>
    <w:lvl w:ilvl="0">
      <w:start w:val="1"/>
      <w:numFmt w:val="decimal"/>
      <w:lvlText w:val="%1)"/>
      <w:lvlJc w:val="left"/>
      <w:pPr>
        <w:tabs>
          <w:tab w:val="num" w:pos="0"/>
        </w:tabs>
        <w:ind w:left="717" w:hanging="360"/>
      </w:pPr>
      <w:rPr>
        <w:rFonts w:cs="Calibri"/>
        <w:bCs/>
        <w:color w:val="000000"/>
        <w:sz w:val="22"/>
        <w:lang w:val="pl-P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3" w15:restartNumberingAfterBreak="0">
    <w:nsid w:val="6CE6134A"/>
    <w:multiLevelType w:val="multilevel"/>
    <w:tmpl w:val="7EAE58EC"/>
    <w:lvl w:ilvl="0">
      <w:start w:val="1"/>
      <w:numFmt w:val="decimal"/>
      <w:lvlText w:val="%1)"/>
      <w:lvlJc w:val="left"/>
      <w:pPr>
        <w:tabs>
          <w:tab w:val="num" w:pos="0"/>
        </w:tabs>
        <w:ind w:left="720" w:hanging="360"/>
      </w:pPr>
      <w:rPr>
        <w:rFonts w:cs="Calibri"/>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4" w15:restartNumberingAfterBreak="0">
    <w:nsid w:val="6D22024C"/>
    <w:multiLevelType w:val="multilevel"/>
    <w:tmpl w:val="B8F0874A"/>
    <w:lvl w:ilvl="0">
      <w:start w:val="1"/>
      <w:numFmt w:val="decimal"/>
      <w:lvlText w:val="%1)"/>
      <w:lvlJc w:val="left"/>
      <w:pPr>
        <w:tabs>
          <w:tab w:val="num" w:pos="0"/>
        </w:tabs>
        <w:ind w:left="720" w:hanging="360"/>
      </w:pPr>
      <w:rPr>
        <w:rFonts w:cs="Calibri"/>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5" w15:restartNumberingAfterBreak="0">
    <w:nsid w:val="6EC1279C"/>
    <w:multiLevelType w:val="multilevel"/>
    <w:tmpl w:val="7AF6D2B6"/>
    <w:lvl w:ilvl="0">
      <w:start w:val="1"/>
      <w:numFmt w:val="decimal"/>
      <w:lvlText w:val="%1."/>
      <w:lvlJc w:val="left"/>
      <w:pPr>
        <w:tabs>
          <w:tab w:val="num" w:pos="0"/>
        </w:tabs>
        <w:ind w:left="720" w:hanging="360"/>
      </w:pPr>
      <w:rPr>
        <w:rFonts w:ascii="Calibri" w:eastAsia="NSimSun" w:hAnsi="Calibri" w:cs="Calibri"/>
        <w:color w:val="000000"/>
        <w:spacing w:val="4"/>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6" w15:restartNumberingAfterBreak="0">
    <w:nsid w:val="6F753C60"/>
    <w:multiLevelType w:val="multilevel"/>
    <w:tmpl w:val="D5363AF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7" w15:restartNumberingAfterBreak="0">
    <w:nsid w:val="6FBC4EAB"/>
    <w:multiLevelType w:val="multilevel"/>
    <w:tmpl w:val="A2A88678"/>
    <w:styleLink w:val="WWNum71"/>
    <w:lvl w:ilvl="0">
      <w:start w:val="1"/>
      <w:numFmt w:val="lowerLetter"/>
      <w:lvlText w:val="%1)"/>
      <w:lvlJc w:val="left"/>
      <w:pPr>
        <w:ind w:left="1440" w:hanging="360"/>
      </w:pPr>
    </w:lvl>
    <w:lvl w:ilvl="1">
      <w:start w:val="1"/>
      <w:numFmt w:val="lowerLetter"/>
      <w:lvlText w:val="%1.%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48" w15:restartNumberingAfterBreak="0">
    <w:nsid w:val="70B17C15"/>
    <w:multiLevelType w:val="multilevel"/>
    <w:tmpl w:val="3DCC35CC"/>
    <w:styleLink w:val="WWNum59"/>
    <w:lvl w:ilvl="0">
      <w:start w:val="1"/>
      <w:numFmt w:val="lowerRoman"/>
      <w:lvlText w:val="%1."/>
      <w:lvlJc w:val="right"/>
      <w:pPr>
        <w:ind w:left="720" w:hanging="360"/>
      </w:p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9" w15:restartNumberingAfterBreak="0">
    <w:nsid w:val="71B15C16"/>
    <w:multiLevelType w:val="multilevel"/>
    <w:tmpl w:val="C50CE7AC"/>
    <w:lvl w:ilvl="0">
      <w:start w:val="1"/>
      <w:numFmt w:val="lowerLetter"/>
      <w:lvlText w:val="%1."/>
      <w:lvlJc w:val="right"/>
      <w:pPr>
        <w:ind w:left="1778" w:hanging="360"/>
      </w:pPr>
      <w:rPr>
        <w:rFonts w:ascii="Calibri" w:eastAsia="Calibri" w:hAnsi="Calibri" w:cs="Calibri"/>
        <w:strike w:val="0"/>
        <w:dstrike w:val="0"/>
        <w:lang w:eastAsia="pl-PL"/>
      </w:rPr>
    </w:lvl>
    <w:lvl w:ilvl="1">
      <w:start w:val="1"/>
      <w:numFmt w:val="lowerLetter"/>
      <w:lvlText w:val="%1.%2"/>
      <w:lvlJc w:val="left"/>
      <w:pPr>
        <w:tabs>
          <w:tab w:val="num" w:pos="0"/>
        </w:tabs>
        <w:ind w:left="2498" w:hanging="360"/>
      </w:pPr>
    </w:lvl>
    <w:lvl w:ilvl="2">
      <w:start w:val="1"/>
      <w:numFmt w:val="lowerRoman"/>
      <w:lvlText w:val="%1.%2.%3"/>
      <w:lvlJc w:val="right"/>
      <w:pPr>
        <w:tabs>
          <w:tab w:val="num" w:pos="0"/>
        </w:tabs>
        <w:ind w:left="3218" w:hanging="180"/>
      </w:pPr>
    </w:lvl>
    <w:lvl w:ilvl="3">
      <w:start w:val="1"/>
      <w:numFmt w:val="decimal"/>
      <w:lvlText w:val="%1.%2.%3.%4"/>
      <w:lvlJc w:val="left"/>
      <w:pPr>
        <w:tabs>
          <w:tab w:val="num" w:pos="0"/>
        </w:tabs>
        <w:ind w:left="3938" w:hanging="360"/>
      </w:pPr>
    </w:lvl>
    <w:lvl w:ilvl="4">
      <w:start w:val="1"/>
      <w:numFmt w:val="lowerLetter"/>
      <w:lvlText w:val="%1.%2.%3.%4.%5"/>
      <w:lvlJc w:val="left"/>
      <w:pPr>
        <w:tabs>
          <w:tab w:val="num" w:pos="0"/>
        </w:tabs>
        <w:ind w:left="4658" w:hanging="360"/>
      </w:pPr>
    </w:lvl>
    <w:lvl w:ilvl="5">
      <w:start w:val="1"/>
      <w:numFmt w:val="lowerRoman"/>
      <w:lvlText w:val="%1.%2.%3.%4.%5.%6"/>
      <w:lvlJc w:val="right"/>
      <w:pPr>
        <w:tabs>
          <w:tab w:val="num" w:pos="0"/>
        </w:tabs>
        <w:ind w:left="5378" w:hanging="180"/>
      </w:pPr>
    </w:lvl>
    <w:lvl w:ilvl="6">
      <w:start w:val="1"/>
      <w:numFmt w:val="decimal"/>
      <w:lvlText w:val="%1.%2.%3.%4.%5.%6.%7"/>
      <w:lvlJc w:val="left"/>
      <w:pPr>
        <w:tabs>
          <w:tab w:val="num" w:pos="0"/>
        </w:tabs>
        <w:ind w:left="6098" w:hanging="360"/>
      </w:pPr>
    </w:lvl>
    <w:lvl w:ilvl="7">
      <w:start w:val="1"/>
      <w:numFmt w:val="lowerLetter"/>
      <w:lvlText w:val="%1.%2.%3.%4.%5.%6.%7.%8"/>
      <w:lvlJc w:val="left"/>
      <w:pPr>
        <w:tabs>
          <w:tab w:val="num" w:pos="0"/>
        </w:tabs>
        <w:ind w:left="6818" w:hanging="360"/>
      </w:pPr>
    </w:lvl>
    <w:lvl w:ilvl="8">
      <w:start w:val="1"/>
      <w:numFmt w:val="lowerRoman"/>
      <w:lvlText w:val="%1.%2.%3.%4.%5.%6.%7.%8.%9"/>
      <w:lvlJc w:val="right"/>
      <w:pPr>
        <w:tabs>
          <w:tab w:val="num" w:pos="0"/>
        </w:tabs>
        <w:ind w:left="7538" w:hanging="180"/>
      </w:pPr>
    </w:lvl>
  </w:abstractNum>
  <w:abstractNum w:abstractNumId="50" w15:restartNumberingAfterBreak="0">
    <w:nsid w:val="728E7F72"/>
    <w:multiLevelType w:val="multilevel"/>
    <w:tmpl w:val="F7786BA8"/>
    <w:lvl w:ilvl="0">
      <w:start w:val="1"/>
      <w:numFmt w:val="lowerLetter"/>
      <w:lvlText w:val="%1)"/>
      <w:lvlJc w:val="left"/>
      <w:pPr>
        <w:tabs>
          <w:tab w:val="num" w:pos="0"/>
        </w:tabs>
        <w:ind w:left="1146" w:hanging="360"/>
      </w:pPr>
      <w:rPr>
        <w:bC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1" w15:restartNumberingAfterBreak="0">
    <w:nsid w:val="72E76ADD"/>
    <w:multiLevelType w:val="multilevel"/>
    <w:tmpl w:val="ED20A154"/>
    <w:lvl w:ilvl="0">
      <w:start w:val="1"/>
      <w:numFmt w:val="decimal"/>
      <w:lvlText w:val="%1."/>
      <w:lvlJc w:val="left"/>
      <w:pPr>
        <w:tabs>
          <w:tab w:val="num" w:pos="720"/>
        </w:tabs>
        <w:ind w:left="170" w:hanging="170"/>
      </w:pPr>
      <w:rPr>
        <w:rFonts w:cs="Calibri"/>
        <w:iCs/>
        <w:sz w:val="22"/>
        <w:szCs w:val="22"/>
        <w:lang w:val="pl-PL"/>
      </w:rPr>
    </w:lvl>
    <w:lvl w:ilvl="1">
      <w:start w:val="1"/>
      <w:numFmt w:val="decimal"/>
      <w:lvlText w:val="%2."/>
      <w:lvlJc w:val="left"/>
      <w:pPr>
        <w:tabs>
          <w:tab w:val="num" w:pos="284"/>
        </w:tabs>
        <w:ind w:left="0" w:firstLine="0"/>
      </w:pPr>
      <w:rPr>
        <w:rFonts w:ascii="Calibri" w:hAnsi="Calibri" w:cs="Calibri"/>
        <w:b w:val="0"/>
        <w:color w:val="000000"/>
        <w:sz w:val="22"/>
        <w:szCs w:val="22"/>
      </w:rPr>
    </w:lvl>
    <w:lvl w:ilvl="2">
      <w:start w:val="1"/>
      <w:numFmt w:val="decimal"/>
      <w:lvlText w:val="%3."/>
      <w:lvlJc w:val="left"/>
      <w:pPr>
        <w:tabs>
          <w:tab w:val="num" w:pos="850"/>
        </w:tabs>
        <w:ind w:left="850" w:hanging="283"/>
      </w:pPr>
      <w:rPr>
        <w:rFonts w:cs="Calibri"/>
        <w:iCs/>
        <w:sz w:val="22"/>
        <w:szCs w:val="22"/>
        <w:lang w:val="pl-PL"/>
      </w:rPr>
    </w:lvl>
    <w:lvl w:ilvl="3">
      <w:start w:val="1"/>
      <w:numFmt w:val="decimal"/>
      <w:lvlText w:val="%4."/>
      <w:lvlJc w:val="left"/>
      <w:pPr>
        <w:tabs>
          <w:tab w:val="num" w:pos="1134"/>
        </w:tabs>
        <w:ind w:left="1134" w:hanging="283"/>
      </w:pPr>
      <w:rPr>
        <w:rFonts w:cs="Calibri"/>
        <w:iCs/>
        <w:sz w:val="22"/>
        <w:szCs w:val="22"/>
        <w:lang w:val="pl-PL"/>
      </w:rPr>
    </w:lvl>
    <w:lvl w:ilvl="4">
      <w:start w:val="1"/>
      <w:numFmt w:val="decimal"/>
      <w:lvlText w:val="%5."/>
      <w:lvlJc w:val="left"/>
      <w:pPr>
        <w:tabs>
          <w:tab w:val="num" w:pos="1417"/>
        </w:tabs>
        <w:ind w:left="1417" w:hanging="283"/>
      </w:pPr>
      <w:rPr>
        <w:rFonts w:cs="Calibri"/>
        <w:iCs/>
        <w:sz w:val="22"/>
        <w:szCs w:val="22"/>
        <w:lang w:val="pl-PL"/>
      </w:rPr>
    </w:lvl>
    <w:lvl w:ilvl="5">
      <w:start w:val="1"/>
      <w:numFmt w:val="decimal"/>
      <w:lvlText w:val="%6."/>
      <w:lvlJc w:val="left"/>
      <w:pPr>
        <w:tabs>
          <w:tab w:val="num" w:pos="1701"/>
        </w:tabs>
        <w:ind w:left="1701" w:hanging="283"/>
      </w:pPr>
      <w:rPr>
        <w:rFonts w:cs="Calibri"/>
        <w:iCs/>
        <w:sz w:val="22"/>
        <w:szCs w:val="22"/>
        <w:lang w:val="pl-PL"/>
      </w:rPr>
    </w:lvl>
    <w:lvl w:ilvl="6">
      <w:start w:val="1"/>
      <w:numFmt w:val="decimal"/>
      <w:lvlText w:val="%7."/>
      <w:lvlJc w:val="left"/>
      <w:pPr>
        <w:tabs>
          <w:tab w:val="num" w:pos="1984"/>
        </w:tabs>
        <w:ind w:left="1984" w:hanging="283"/>
      </w:pPr>
      <w:rPr>
        <w:rFonts w:cs="Calibri"/>
        <w:iCs/>
        <w:sz w:val="22"/>
        <w:szCs w:val="22"/>
        <w:lang w:val="pl-PL"/>
      </w:rPr>
    </w:lvl>
    <w:lvl w:ilvl="7">
      <w:start w:val="1"/>
      <w:numFmt w:val="decimal"/>
      <w:lvlText w:val="%8."/>
      <w:lvlJc w:val="left"/>
      <w:pPr>
        <w:tabs>
          <w:tab w:val="num" w:pos="2268"/>
        </w:tabs>
        <w:ind w:left="2268" w:hanging="283"/>
      </w:pPr>
      <w:rPr>
        <w:rFonts w:cs="Calibri"/>
        <w:iCs/>
        <w:sz w:val="22"/>
        <w:szCs w:val="22"/>
        <w:lang w:val="pl-PL"/>
      </w:rPr>
    </w:lvl>
    <w:lvl w:ilvl="8">
      <w:start w:val="1"/>
      <w:numFmt w:val="decimal"/>
      <w:lvlText w:val="%9."/>
      <w:lvlJc w:val="left"/>
      <w:pPr>
        <w:tabs>
          <w:tab w:val="num" w:pos="2551"/>
        </w:tabs>
        <w:ind w:left="2551" w:hanging="283"/>
      </w:pPr>
      <w:rPr>
        <w:rFonts w:cs="Calibri"/>
        <w:iCs/>
        <w:sz w:val="22"/>
        <w:szCs w:val="22"/>
        <w:lang w:val="pl-PL"/>
      </w:rPr>
    </w:lvl>
  </w:abstractNum>
  <w:abstractNum w:abstractNumId="52" w15:restartNumberingAfterBreak="0">
    <w:nsid w:val="79546ACA"/>
    <w:multiLevelType w:val="multilevel"/>
    <w:tmpl w:val="3A867556"/>
    <w:lvl w:ilvl="0">
      <w:start w:val="1"/>
      <w:numFmt w:val="decimal"/>
      <w:lvlText w:val="%1)"/>
      <w:lvlJc w:val="left"/>
      <w:pPr>
        <w:tabs>
          <w:tab w:val="num" w:pos="0"/>
        </w:tabs>
        <w:ind w:left="1353" w:hanging="360"/>
      </w:pPr>
      <w:rPr>
        <w:rFonts w:eastAsia="TimesNewRomanPSMT" w:cs="Calibri"/>
        <w:strike w:val="0"/>
        <w:color w:val="000000" w:themeColor="text1"/>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3" w15:restartNumberingAfterBreak="0">
    <w:nsid w:val="79F45594"/>
    <w:multiLevelType w:val="multilevel"/>
    <w:tmpl w:val="53B8446A"/>
    <w:lvl w:ilvl="0">
      <w:start w:val="1"/>
      <w:numFmt w:val="decimal"/>
      <w:lvlText w:val="%1."/>
      <w:lvlJc w:val="left"/>
      <w:pPr>
        <w:ind w:left="360" w:hanging="360"/>
      </w:pPr>
    </w:lvl>
    <w:lvl w:ilvl="1">
      <w:start w:val="1"/>
      <w:numFmt w:val="decimal"/>
      <w:lvlText w:val="%2)"/>
      <w:lvlJc w:val="left"/>
      <w:pPr>
        <w:ind w:left="1142" w:hanging="432"/>
      </w:pPr>
      <w:rPr>
        <w:rFonts w:ascii="Calibri" w:eastAsia="Times New Roman" w:hAnsi="Calibri" w:cs="Calibri"/>
        <w:color w:val="000000" w:themeColor="text1"/>
        <w:sz w:val="22"/>
        <w:szCs w:val="22"/>
      </w:rPr>
    </w:lvl>
    <w:lvl w:ilvl="2">
      <w:start w:val="1"/>
      <w:numFmt w:val="lowerLetter"/>
      <w:lvlText w:val="%3)"/>
      <w:lvlJc w:val="left"/>
      <w:pPr>
        <w:ind w:left="1355" w:hanging="504"/>
      </w:pPr>
      <w:rPr>
        <w:rFonts w:ascii="Calibri" w:eastAsia="Calibri" w:hAnsi="Calibri" w:cs="Calibri"/>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7D627386"/>
    <w:multiLevelType w:val="hybridMultilevel"/>
    <w:tmpl w:val="07F0FA6C"/>
    <w:lvl w:ilvl="0" w:tplc="C0B6A390">
      <w:start w:val="1"/>
      <w:numFmt w:val="lowerLetter"/>
      <w:lvlText w:val="%1)"/>
      <w:lvlJc w:val="left"/>
      <w:pPr>
        <w:ind w:left="1800" w:hanging="360"/>
      </w:pPr>
      <w:rPr>
        <w:rFonts w:ascii="Calibri" w:eastAsia="Calibri" w:hAnsi="Calibri" w:cs="Calibri"/>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55" w15:restartNumberingAfterBreak="0">
    <w:nsid w:val="7E63785F"/>
    <w:multiLevelType w:val="multilevel"/>
    <w:tmpl w:val="73FE47D4"/>
    <w:lvl w:ilvl="0">
      <w:start w:val="1"/>
      <w:numFmt w:val="decimal"/>
      <w:lvlText w:val="%1."/>
      <w:lvlJc w:val="left"/>
      <w:pPr>
        <w:tabs>
          <w:tab w:val="num" w:pos="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191648907">
    <w:abstractNumId w:val="8"/>
  </w:num>
  <w:num w:numId="2" w16cid:durableId="1124422218">
    <w:abstractNumId w:val="33"/>
  </w:num>
  <w:num w:numId="3" w16cid:durableId="459612417">
    <w:abstractNumId w:val="50"/>
  </w:num>
  <w:num w:numId="4" w16cid:durableId="1417903092">
    <w:abstractNumId w:val="52"/>
  </w:num>
  <w:num w:numId="5" w16cid:durableId="1586836814">
    <w:abstractNumId w:val="16"/>
  </w:num>
  <w:num w:numId="6" w16cid:durableId="2124032077">
    <w:abstractNumId w:val="12"/>
  </w:num>
  <w:num w:numId="7" w16cid:durableId="955721177">
    <w:abstractNumId w:val="44"/>
  </w:num>
  <w:num w:numId="8" w16cid:durableId="1850101832">
    <w:abstractNumId w:val="24"/>
  </w:num>
  <w:num w:numId="9" w16cid:durableId="1770273512">
    <w:abstractNumId w:val="43"/>
  </w:num>
  <w:num w:numId="10" w16cid:durableId="1407610551">
    <w:abstractNumId w:val="0"/>
  </w:num>
  <w:num w:numId="11" w16cid:durableId="1153066551">
    <w:abstractNumId w:val="41"/>
  </w:num>
  <w:num w:numId="12" w16cid:durableId="1467434105">
    <w:abstractNumId w:val="20"/>
  </w:num>
  <w:num w:numId="13" w16cid:durableId="470100295">
    <w:abstractNumId w:val="55"/>
  </w:num>
  <w:num w:numId="14" w16cid:durableId="67534402">
    <w:abstractNumId w:val="45"/>
  </w:num>
  <w:num w:numId="15" w16cid:durableId="1175806880">
    <w:abstractNumId w:val="18"/>
  </w:num>
  <w:num w:numId="16" w16cid:durableId="2143495470">
    <w:abstractNumId w:val="6"/>
  </w:num>
  <w:num w:numId="17" w16cid:durableId="1083725755">
    <w:abstractNumId w:val="34"/>
  </w:num>
  <w:num w:numId="18" w16cid:durableId="1785072359">
    <w:abstractNumId w:val="30"/>
  </w:num>
  <w:num w:numId="19" w16cid:durableId="1367564106">
    <w:abstractNumId w:val="49"/>
  </w:num>
  <w:num w:numId="20" w16cid:durableId="1671521172">
    <w:abstractNumId w:val="40"/>
  </w:num>
  <w:num w:numId="21" w16cid:durableId="230114882">
    <w:abstractNumId w:val="2"/>
  </w:num>
  <w:num w:numId="22" w16cid:durableId="1196194512">
    <w:abstractNumId w:val="10"/>
  </w:num>
  <w:num w:numId="23" w16cid:durableId="626399172">
    <w:abstractNumId w:val="46"/>
  </w:num>
  <w:num w:numId="24" w16cid:durableId="1108163693">
    <w:abstractNumId w:val="36"/>
  </w:num>
  <w:num w:numId="25" w16cid:durableId="1335379055">
    <w:abstractNumId w:val="7"/>
  </w:num>
  <w:num w:numId="26" w16cid:durableId="670833574">
    <w:abstractNumId w:val="3"/>
  </w:num>
  <w:num w:numId="27" w16cid:durableId="1627740782">
    <w:abstractNumId w:val="23"/>
  </w:num>
  <w:num w:numId="28" w16cid:durableId="126054435">
    <w:abstractNumId w:val="42"/>
  </w:num>
  <w:num w:numId="29" w16cid:durableId="1924416707">
    <w:abstractNumId w:val="28"/>
  </w:num>
  <w:num w:numId="30" w16cid:durableId="1314682288">
    <w:abstractNumId w:val="51"/>
  </w:num>
  <w:num w:numId="31" w16cid:durableId="168757571">
    <w:abstractNumId w:val="14"/>
  </w:num>
  <w:num w:numId="32" w16cid:durableId="1408570484">
    <w:abstractNumId w:val="1"/>
  </w:num>
  <w:num w:numId="33" w16cid:durableId="1900969709">
    <w:abstractNumId w:val="5"/>
  </w:num>
  <w:num w:numId="34" w16cid:durableId="927932529">
    <w:abstractNumId w:val="39"/>
  </w:num>
  <w:num w:numId="35" w16cid:durableId="1666013789">
    <w:abstractNumId w:val="22"/>
  </w:num>
  <w:num w:numId="36" w16cid:durableId="1192911234">
    <w:abstractNumId w:val="4"/>
  </w:num>
  <w:num w:numId="37" w16cid:durableId="508568549">
    <w:abstractNumId w:val="35"/>
  </w:num>
  <w:num w:numId="38" w16cid:durableId="319164884">
    <w:abstractNumId w:val="37"/>
  </w:num>
  <w:num w:numId="39" w16cid:durableId="1553230666">
    <w:abstractNumId w:val="19"/>
  </w:num>
  <w:num w:numId="40" w16cid:durableId="874387823">
    <w:abstractNumId w:val="29"/>
  </w:num>
  <w:num w:numId="41" w16cid:durableId="987512053">
    <w:abstractNumId w:val="54"/>
  </w:num>
  <w:num w:numId="42" w16cid:durableId="1803497834">
    <w:abstractNumId w:val="9"/>
  </w:num>
  <w:num w:numId="43" w16cid:durableId="27681362">
    <w:abstractNumId w:val="48"/>
  </w:num>
  <w:num w:numId="44" w16cid:durableId="1747796701">
    <w:abstractNumId w:val="15"/>
  </w:num>
  <w:num w:numId="45" w16cid:durableId="1782339695">
    <w:abstractNumId w:val="27"/>
  </w:num>
  <w:num w:numId="46" w16cid:durableId="970482276">
    <w:abstractNumId w:val="32"/>
  </w:num>
  <w:num w:numId="47" w16cid:durableId="1227884987">
    <w:abstractNumId w:val="32"/>
    <w:lvlOverride w:ilvl="0">
      <w:startOverride w:val="1"/>
    </w:lvlOverride>
  </w:num>
  <w:num w:numId="48" w16cid:durableId="1903249333">
    <w:abstractNumId w:val="38"/>
  </w:num>
  <w:num w:numId="49" w16cid:durableId="1693451393">
    <w:abstractNumId w:val="13"/>
  </w:num>
  <w:num w:numId="50" w16cid:durableId="671833772">
    <w:abstractNumId w:val="47"/>
  </w:num>
  <w:num w:numId="51" w16cid:durableId="731385600">
    <w:abstractNumId w:val="11"/>
  </w:num>
  <w:num w:numId="52" w16cid:durableId="1196431733">
    <w:abstractNumId w:val="17"/>
  </w:num>
  <w:num w:numId="53" w16cid:durableId="1563060809">
    <w:abstractNumId w:val="31"/>
  </w:num>
  <w:num w:numId="54" w16cid:durableId="1180005775">
    <w:abstractNumId w:val="21"/>
  </w:num>
  <w:num w:numId="55" w16cid:durableId="217279126">
    <w:abstractNumId w:val="26"/>
  </w:num>
  <w:num w:numId="56" w16cid:durableId="259334976">
    <w:abstractNumId w:val="53"/>
  </w:num>
  <w:num w:numId="57" w16cid:durableId="264654714">
    <w:abstractNumId w:val="25"/>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embedSystemFonts/>
  <w:proofState w:spelling="clean" w:grammar="clean"/>
  <w:defaultTabStop w:val="709"/>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2A1D"/>
    <w:rsid w:val="00016153"/>
    <w:rsid w:val="00022182"/>
    <w:rsid w:val="00032FE7"/>
    <w:rsid w:val="00050C5E"/>
    <w:rsid w:val="0005278E"/>
    <w:rsid w:val="00065E57"/>
    <w:rsid w:val="00067A34"/>
    <w:rsid w:val="000A350A"/>
    <w:rsid w:val="000B0832"/>
    <w:rsid w:val="000C00CE"/>
    <w:rsid w:val="000E55FF"/>
    <w:rsid w:val="000F03F1"/>
    <w:rsid w:val="000F1859"/>
    <w:rsid w:val="0010701D"/>
    <w:rsid w:val="001119AD"/>
    <w:rsid w:val="0014252E"/>
    <w:rsid w:val="00182187"/>
    <w:rsid w:val="001A7840"/>
    <w:rsid w:val="001B1DA2"/>
    <w:rsid w:val="001C0019"/>
    <w:rsid w:val="00205F1E"/>
    <w:rsid w:val="00265985"/>
    <w:rsid w:val="002915C2"/>
    <w:rsid w:val="002C0A5B"/>
    <w:rsid w:val="002E0712"/>
    <w:rsid w:val="002E627B"/>
    <w:rsid w:val="002F13F6"/>
    <w:rsid w:val="00302D3C"/>
    <w:rsid w:val="00366333"/>
    <w:rsid w:val="00366F46"/>
    <w:rsid w:val="003707A4"/>
    <w:rsid w:val="00371859"/>
    <w:rsid w:val="00373A38"/>
    <w:rsid w:val="003841FC"/>
    <w:rsid w:val="00392BF0"/>
    <w:rsid w:val="003D519E"/>
    <w:rsid w:val="003E3A1F"/>
    <w:rsid w:val="00413739"/>
    <w:rsid w:val="00414A75"/>
    <w:rsid w:val="004537C0"/>
    <w:rsid w:val="004D461F"/>
    <w:rsid w:val="004E36D7"/>
    <w:rsid w:val="004E4C73"/>
    <w:rsid w:val="004F7984"/>
    <w:rsid w:val="00524D71"/>
    <w:rsid w:val="005654A7"/>
    <w:rsid w:val="00594AEB"/>
    <w:rsid w:val="005A1AC4"/>
    <w:rsid w:val="005B29F8"/>
    <w:rsid w:val="005C4D72"/>
    <w:rsid w:val="005D5877"/>
    <w:rsid w:val="005D6B80"/>
    <w:rsid w:val="00601BF8"/>
    <w:rsid w:val="006066AE"/>
    <w:rsid w:val="006375CE"/>
    <w:rsid w:val="00673A70"/>
    <w:rsid w:val="006D24ED"/>
    <w:rsid w:val="006E5412"/>
    <w:rsid w:val="006E63E8"/>
    <w:rsid w:val="006F17DE"/>
    <w:rsid w:val="00722EFB"/>
    <w:rsid w:val="00725BCB"/>
    <w:rsid w:val="007343C2"/>
    <w:rsid w:val="0074626E"/>
    <w:rsid w:val="00750E1B"/>
    <w:rsid w:val="007517C5"/>
    <w:rsid w:val="00766B71"/>
    <w:rsid w:val="0077159A"/>
    <w:rsid w:val="00782BE7"/>
    <w:rsid w:val="00784D85"/>
    <w:rsid w:val="007B1273"/>
    <w:rsid w:val="008741BD"/>
    <w:rsid w:val="00896959"/>
    <w:rsid w:val="008B215A"/>
    <w:rsid w:val="008B32D8"/>
    <w:rsid w:val="008B7310"/>
    <w:rsid w:val="008E127F"/>
    <w:rsid w:val="009146F0"/>
    <w:rsid w:val="00917251"/>
    <w:rsid w:val="0093331A"/>
    <w:rsid w:val="00940B44"/>
    <w:rsid w:val="009518F5"/>
    <w:rsid w:val="00983DF4"/>
    <w:rsid w:val="009A0966"/>
    <w:rsid w:val="009B6B6A"/>
    <w:rsid w:val="009B7ED1"/>
    <w:rsid w:val="009C4770"/>
    <w:rsid w:val="009F0163"/>
    <w:rsid w:val="00A01997"/>
    <w:rsid w:val="00A45A3D"/>
    <w:rsid w:val="00A46BFB"/>
    <w:rsid w:val="00A738CB"/>
    <w:rsid w:val="00A74CDC"/>
    <w:rsid w:val="00AA0DD6"/>
    <w:rsid w:val="00AB64AE"/>
    <w:rsid w:val="00AD704B"/>
    <w:rsid w:val="00AE0670"/>
    <w:rsid w:val="00B215F4"/>
    <w:rsid w:val="00B355F0"/>
    <w:rsid w:val="00B82CD4"/>
    <w:rsid w:val="00B85817"/>
    <w:rsid w:val="00BB0E58"/>
    <w:rsid w:val="00BD76ED"/>
    <w:rsid w:val="00BF3295"/>
    <w:rsid w:val="00BF495C"/>
    <w:rsid w:val="00C251C7"/>
    <w:rsid w:val="00C4491A"/>
    <w:rsid w:val="00C51196"/>
    <w:rsid w:val="00C6614B"/>
    <w:rsid w:val="00C80373"/>
    <w:rsid w:val="00CA3082"/>
    <w:rsid w:val="00CB610A"/>
    <w:rsid w:val="00CD286F"/>
    <w:rsid w:val="00CE1B76"/>
    <w:rsid w:val="00CE38F3"/>
    <w:rsid w:val="00CF0307"/>
    <w:rsid w:val="00D20691"/>
    <w:rsid w:val="00D24255"/>
    <w:rsid w:val="00D52A1D"/>
    <w:rsid w:val="00D53AB5"/>
    <w:rsid w:val="00D57D15"/>
    <w:rsid w:val="00D61ED8"/>
    <w:rsid w:val="00DE2BBB"/>
    <w:rsid w:val="00DF1EB7"/>
    <w:rsid w:val="00DF1F8D"/>
    <w:rsid w:val="00EC3FC6"/>
    <w:rsid w:val="00EC6497"/>
    <w:rsid w:val="00EE0EAC"/>
    <w:rsid w:val="00F162CA"/>
    <w:rsid w:val="00F65E87"/>
    <w:rsid w:val="00F7161B"/>
    <w:rsid w:val="00F76A8D"/>
    <w:rsid w:val="00F8001C"/>
    <w:rsid w:val="00F81425"/>
    <w:rsid w:val="00FA5178"/>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8C70D2"/>
  <w15:docId w15:val="{82CFA82A-681A-4332-B0B9-C083DD2C20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Calibri" w:eastAsia="Calibri" w:hAnsi="Calibri"/>
      <w:sz w:val="22"/>
      <w:szCs w:val="22"/>
      <w:lang w:eastAsia="zh-CN"/>
    </w:rPr>
  </w:style>
  <w:style w:type="paragraph" w:styleId="Nagwek1">
    <w:name w:val="heading 1"/>
    <w:basedOn w:val="Normalny"/>
    <w:next w:val="Normalny"/>
    <w:qFormat/>
    <w:pPr>
      <w:keepNext/>
      <w:numPr>
        <w:numId w:val="1"/>
      </w:numPr>
      <w:ind w:left="360"/>
      <w:outlineLvl w:val="0"/>
    </w:pPr>
    <w:rPr>
      <w:rFonts w:ascii="Times New Roman" w:eastAsia="Times New Roman" w:hAnsi="Times New Roman"/>
      <w:i/>
      <w:sz w:val="28"/>
      <w:szCs w:val="20"/>
      <w:lang w:val="x-none"/>
    </w:rPr>
  </w:style>
  <w:style w:type="paragraph" w:styleId="Nagwek8">
    <w:name w:val="heading 8"/>
    <w:basedOn w:val="Normalny"/>
    <w:next w:val="Normalny"/>
    <w:qFormat/>
    <w:pPr>
      <w:numPr>
        <w:ilvl w:val="7"/>
        <w:numId w:val="1"/>
      </w:numPr>
      <w:spacing w:before="240" w:after="60"/>
      <w:outlineLvl w:val="7"/>
    </w:pPr>
    <w:rPr>
      <w:rFonts w:eastAsia="Times New Roman"/>
      <w:i/>
      <w:iCs/>
      <w:sz w:val="24"/>
      <w:szCs w:val="24"/>
      <w:lang w:val="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2z0">
    <w:name w:val="WW8Num2z0"/>
    <w:qFormat/>
  </w:style>
  <w:style w:type="character" w:customStyle="1" w:styleId="WW8Num3z0">
    <w:name w:val="WW8Num3z0"/>
    <w:qFormat/>
    <w:rPr>
      <w:rFonts w:ascii="Wingdings" w:hAnsi="Wingdings" w:cs="Wingdings"/>
    </w:rPr>
  </w:style>
  <w:style w:type="character" w:customStyle="1" w:styleId="WW8Num3z3">
    <w:name w:val="WW8Num3z3"/>
    <w:qFormat/>
    <w:rPr>
      <w:rFonts w:ascii="Symbol" w:hAnsi="Symbol" w:cs="Symbol"/>
    </w:rPr>
  </w:style>
  <w:style w:type="character" w:customStyle="1" w:styleId="WW8Num3z4">
    <w:name w:val="WW8Num3z4"/>
    <w:qFormat/>
    <w:rPr>
      <w:rFonts w:ascii="Calibri" w:eastAsia="Times New Roman" w:hAnsi="Calibri" w:cs="Calibri"/>
      <w:sz w:val="22"/>
      <w:szCs w:val="22"/>
    </w:rPr>
  </w:style>
  <w:style w:type="character" w:customStyle="1" w:styleId="WW8Num4z0">
    <w:name w:val="WW8Num4z0"/>
    <w:qFormat/>
    <w:rPr>
      <w:rFonts w:cs="Calibri"/>
    </w:rPr>
  </w:style>
  <w:style w:type="character" w:customStyle="1" w:styleId="WW8Num5z0">
    <w:name w:val="WW8Num5z0"/>
    <w:qFormat/>
    <w:rPr>
      <w:bCs/>
    </w:rPr>
  </w:style>
  <w:style w:type="character" w:customStyle="1" w:styleId="WW8Num6z0">
    <w:name w:val="WW8Num6z0"/>
    <w:qFormat/>
    <w:rPr>
      <w:rFonts w:eastAsia="TimesNewRomanPSMT" w:cs="Calibri"/>
    </w:rPr>
  </w:style>
  <w:style w:type="character" w:customStyle="1" w:styleId="WW8Num7z0">
    <w:name w:val="WW8Num7z0"/>
    <w:qFormat/>
    <w:rPr>
      <w:rFonts w:ascii="Symbol" w:hAnsi="Symbol" w:cs="Symbol"/>
    </w:rPr>
  </w:style>
  <w:style w:type="character" w:customStyle="1" w:styleId="WW8Num8z0">
    <w:name w:val="WW8Num8z0"/>
    <w:qFormat/>
    <w:rPr>
      <w:rFonts w:eastAsia="TimesNewRoman" w:cs="Calibri"/>
      <w:lang w:eastAsia="pl-PL"/>
    </w:rPr>
  </w:style>
  <w:style w:type="character" w:customStyle="1" w:styleId="WW8Num9z0">
    <w:name w:val="WW8Num9z0"/>
    <w:qFormat/>
  </w:style>
  <w:style w:type="character" w:customStyle="1" w:styleId="WW8Num10z0">
    <w:name w:val="WW8Num10z0"/>
    <w:qFormat/>
    <w:rPr>
      <w:rFonts w:cs="Calibri"/>
    </w:rPr>
  </w:style>
  <w:style w:type="character" w:customStyle="1" w:styleId="WW8Num11z0">
    <w:name w:val="WW8Num11z0"/>
    <w:qFormat/>
    <w:rPr>
      <w:rFonts w:ascii="Calibri" w:eastAsia="Calibri" w:hAnsi="Calibri" w:cs="Calibri"/>
      <w:b w:val="0"/>
      <w:bCs w:val="0"/>
      <w:i w:val="0"/>
      <w:iCs w:val="0"/>
      <w:caps w:val="0"/>
      <w:smallCaps w:val="0"/>
      <w:strike w:val="0"/>
      <w:dstrike w:val="0"/>
      <w:color w:val="000000"/>
      <w:spacing w:val="0"/>
      <w:w w:val="100"/>
      <w:position w:val="0"/>
      <w:sz w:val="22"/>
      <w:szCs w:val="20"/>
      <w:u w:val="none"/>
      <w:vertAlign w:val="baseline"/>
      <w:lang w:val="pl-PL" w:bidi="pl-PL"/>
    </w:rPr>
  </w:style>
  <w:style w:type="character" w:customStyle="1" w:styleId="WW8Num12z0">
    <w:name w:val="WW8Num12z0"/>
    <w:qFormat/>
    <w:rPr>
      <w:rFonts w:cs="Calibri"/>
    </w:rPr>
  </w:style>
  <w:style w:type="character" w:customStyle="1" w:styleId="WW8Num13z0">
    <w:name w:val="WW8Num13z0"/>
    <w:qFormat/>
    <w:rPr>
      <w:rFonts w:ascii="Symbol" w:hAnsi="Symbol" w:cs="Symbol"/>
      <w:lang w:eastAsia="pl-PL"/>
    </w:rPr>
  </w:style>
  <w:style w:type="character" w:customStyle="1" w:styleId="WW8Num13z1">
    <w:name w:val="WW8Num13z1"/>
    <w:qFormat/>
    <w:rPr>
      <w:rFonts w:ascii="Courier New" w:hAnsi="Courier New" w:cs="Courier New"/>
    </w:rPr>
  </w:style>
  <w:style w:type="character" w:customStyle="1" w:styleId="WW8Num13z2">
    <w:name w:val="WW8Num13z2"/>
    <w:qFormat/>
    <w:rPr>
      <w:rFonts w:ascii="Wingdings" w:hAnsi="Wingdings" w:cs="Wingdings"/>
    </w:rPr>
  </w:style>
  <w:style w:type="character" w:customStyle="1" w:styleId="WW8Num14z0">
    <w:name w:val="WW8Num14z0"/>
    <w:qFormat/>
    <w:rPr>
      <w:rFonts w:eastAsia="TimesNewRoman" w:cs="Calibri"/>
      <w:strike w:val="0"/>
      <w:dstrike w:val="0"/>
      <w:lang w:eastAsia="pl-PL"/>
    </w:rPr>
  </w:style>
  <w:style w:type="character" w:customStyle="1" w:styleId="WW8Num15z0">
    <w:name w:val="WW8Num15z0"/>
    <w:qFormat/>
    <w:rPr>
      <w:rFonts w:ascii="Calibri" w:hAnsi="Calibri" w:cs="Calibri"/>
    </w:rPr>
  </w:style>
  <w:style w:type="character" w:customStyle="1" w:styleId="WW8Num16z0">
    <w:name w:val="WW8Num16z0"/>
    <w:qFormat/>
    <w:rPr>
      <w:rFonts w:cs="Calibri"/>
    </w:rPr>
  </w:style>
  <w:style w:type="character" w:customStyle="1" w:styleId="WW8Num17z0">
    <w:name w:val="WW8Num17z0"/>
    <w:qFormat/>
  </w:style>
  <w:style w:type="character" w:customStyle="1" w:styleId="WW8Num18z0">
    <w:name w:val="WW8Num18z0"/>
    <w:qFormat/>
  </w:style>
  <w:style w:type="character" w:customStyle="1" w:styleId="WW8Num19z0">
    <w:name w:val="WW8Num19z0"/>
    <w:qFormat/>
  </w:style>
  <w:style w:type="character" w:customStyle="1" w:styleId="WW8Num20z0">
    <w:name w:val="WW8Num20z0"/>
    <w:qFormat/>
    <w:rPr>
      <w:rFonts w:eastAsia="Times New Roman" w:cs="Calibri"/>
      <w:color w:val="000000"/>
    </w:rPr>
  </w:style>
  <w:style w:type="character" w:customStyle="1" w:styleId="WW8Num21z0">
    <w:name w:val="WW8Num21z0"/>
    <w:qFormat/>
    <w:rPr>
      <w:rFonts w:ascii="Calibri" w:eastAsia="NSimSun" w:hAnsi="Calibri" w:cs="Calibri"/>
      <w:color w:val="000000"/>
      <w:spacing w:val="4"/>
      <w:sz w:val="22"/>
      <w:szCs w:val="22"/>
    </w:rPr>
  </w:style>
  <w:style w:type="character" w:customStyle="1" w:styleId="WW8Num22z0">
    <w:name w:val="WW8Num22z0"/>
    <w:qFormat/>
    <w:rPr>
      <w:rFonts w:eastAsia="Times New Roman" w:cs="Calibri"/>
      <w:b w:val="0"/>
      <w:bCs w:val="0"/>
      <w:sz w:val="22"/>
      <w:szCs w:val="22"/>
    </w:rPr>
  </w:style>
  <w:style w:type="character" w:customStyle="1" w:styleId="WW8Num23z0">
    <w:name w:val="WW8Num23z0"/>
    <w:qFormat/>
    <w:rPr>
      <w:rFonts w:cs="Calibri"/>
    </w:rPr>
  </w:style>
  <w:style w:type="character" w:customStyle="1" w:styleId="WW8Num24z0">
    <w:name w:val="WW8Num24z0"/>
    <w:qFormat/>
    <w:rPr>
      <w:rFonts w:ascii="Symbol" w:hAnsi="Symbol" w:cs="Symbol"/>
    </w:rPr>
  </w:style>
  <w:style w:type="character" w:customStyle="1" w:styleId="WW8Num25z0">
    <w:name w:val="WW8Num25z0"/>
    <w:qFormat/>
    <w:rPr>
      <w:rFonts w:ascii="Symbol" w:hAnsi="Symbol" w:cs="Symbol"/>
    </w:rPr>
  </w:style>
  <w:style w:type="character" w:customStyle="1" w:styleId="WW8Num25z1">
    <w:name w:val="WW8Num25z1"/>
    <w:qFormat/>
    <w:rPr>
      <w:rFonts w:ascii="Courier New" w:hAnsi="Courier New" w:cs="Courier New"/>
    </w:rPr>
  </w:style>
  <w:style w:type="character" w:customStyle="1" w:styleId="WW8Num25z2">
    <w:name w:val="WW8Num25z2"/>
    <w:qFormat/>
    <w:rPr>
      <w:rFonts w:ascii="Wingdings" w:hAnsi="Wingdings" w:cs="Wingdings"/>
    </w:rPr>
  </w:style>
  <w:style w:type="character" w:customStyle="1" w:styleId="WW8Num26z0">
    <w:name w:val="WW8Num26z0"/>
    <w:qFormat/>
    <w:rPr>
      <w:rFonts w:eastAsia="Times New Roman" w:cs="Calibri"/>
      <w:b/>
      <w:bCs/>
    </w:rPr>
  </w:style>
  <w:style w:type="character" w:customStyle="1" w:styleId="WW8Num27z0">
    <w:name w:val="WW8Num27z0"/>
    <w:qFormat/>
    <w:rPr>
      <w:rFonts w:cs="Calibri"/>
      <w:b/>
      <w:strike w:val="0"/>
      <w:dstrike w:val="0"/>
    </w:rPr>
  </w:style>
  <w:style w:type="character" w:customStyle="1" w:styleId="WW8Num28z0">
    <w:name w:val="WW8Num28z0"/>
    <w:qFormat/>
    <w:rPr>
      <w:bCs/>
      <w:color w:val="000000"/>
    </w:rPr>
  </w:style>
  <w:style w:type="character" w:customStyle="1" w:styleId="WW8Num29z0">
    <w:name w:val="WW8Num29z0"/>
    <w:qFormat/>
    <w:rPr>
      <w:rFonts w:eastAsia="TimesNewRoman" w:cs="Calibri"/>
      <w:strike w:val="0"/>
      <w:dstrike w:val="0"/>
      <w:lang w:eastAsia="pl-PL"/>
    </w:rPr>
  </w:style>
  <w:style w:type="character" w:customStyle="1" w:styleId="WW8Num30z0">
    <w:name w:val="WW8Num30z0"/>
    <w:qFormat/>
    <w:rPr>
      <w:rFonts w:eastAsia="Times New Roman" w:cs="Calibri"/>
    </w:rPr>
  </w:style>
  <w:style w:type="character" w:customStyle="1" w:styleId="WW8Num31z0">
    <w:name w:val="WW8Num31z0"/>
    <w:qFormat/>
    <w:rPr>
      <w:rFonts w:ascii="Calibri" w:hAnsi="Calibri" w:cs="Calibri"/>
      <w:b w:val="0"/>
      <w:bCs/>
      <w:sz w:val="22"/>
      <w:szCs w:val="22"/>
    </w:rPr>
  </w:style>
  <w:style w:type="character" w:customStyle="1" w:styleId="WW8Num32z0">
    <w:name w:val="WW8Num32z0"/>
    <w:qFormat/>
  </w:style>
  <w:style w:type="character" w:customStyle="1" w:styleId="WW8Num32z6">
    <w:name w:val="WW8Num32z6"/>
    <w:qFormat/>
    <w:rPr>
      <w:rFonts w:cs="Calibri"/>
      <w:b w:val="0"/>
      <w:sz w:val="22"/>
      <w:lang w:val="pl-PL"/>
    </w:rPr>
  </w:style>
  <w:style w:type="character" w:customStyle="1" w:styleId="WW8Num34z0">
    <w:name w:val="WW8Num34z0"/>
    <w:qFormat/>
  </w:style>
  <w:style w:type="character" w:customStyle="1" w:styleId="WW8Num34z3">
    <w:name w:val="WW8Num34z3"/>
    <w:qFormat/>
    <w:rPr>
      <w:rFonts w:cs="Calibri"/>
      <w:color w:val="000000"/>
    </w:rPr>
  </w:style>
  <w:style w:type="character" w:customStyle="1" w:styleId="WW8Num35z0">
    <w:name w:val="WW8Num35z0"/>
    <w:qFormat/>
    <w:rPr>
      <w:rFonts w:ascii="Calibri" w:eastAsia="Calibri" w:hAnsi="Calibri" w:cs="Calibri"/>
    </w:rPr>
  </w:style>
  <w:style w:type="character" w:customStyle="1" w:styleId="WW8Num36z0">
    <w:name w:val="WW8Num36z0"/>
    <w:qFormat/>
    <w:rPr>
      <w:rFonts w:eastAsia="TimesNewRomanPSMT" w:cs="Calibri"/>
    </w:rPr>
  </w:style>
  <w:style w:type="character" w:customStyle="1" w:styleId="WW8Num36z1">
    <w:name w:val="WW8Num36z1"/>
    <w:qFormat/>
    <w:rPr>
      <w:rFonts w:ascii="Arial" w:eastAsia="CIDFont+F2" w:hAnsi="Arial" w:cs="Arial"/>
      <w:b w:val="0"/>
      <w:color w:val="000000"/>
    </w:rPr>
  </w:style>
  <w:style w:type="character" w:customStyle="1" w:styleId="WW8Num37z0">
    <w:name w:val="WW8Num37z0"/>
    <w:qFormat/>
    <w:rPr>
      <w:rFonts w:ascii="Symbol" w:hAnsi="Symbol" w:cs="Symbol"/>
    </w:rPr>
  </w:style>
  <w:style w:type="character" w:customStyle="1" w:styleId="WW8Num38z0">
    <w:name w:val="WW8Num38z0"/>
    <w:qFormat/>
    <w:rPr>
      <w:b w:val="0"/>
      <w:sz w:val="24"/>
    </w:rPr>
  </w:style>
  <w:style w:type="character" w:customStyle="1" w:styleId="WW8Num39z0">
    <w:name w:val="WW8Num39z0"/>
    <w:qFormat/>
    <w:rPr>
      <w:rFonts w:eastAsia="Times New Roman" w:cs="Calibri"/>
    </w:rPr>
  </w:style>
  <w:style w:type="character" w:customStyle="1" w:styleId="WW8Num40z0">
    <w:name w:val="WW8Num40z0"/>
    <w:qFormat/>
    <w:rPr>
      <w:rFonts w:cs="Calibri"/>
      <w:bCs/>
      <w:color w:val="000000"/>
      <w:sz w:val="22"/>
      <w:lang w:val="pl-PL"/>
    </w:rPr>
  </w:style>
  <w:style w:type="character" w:customStyle="1" w:styleId="WW8Num41z0">
    <w:name w:val="WW8Num41z0"/>
    <w:qFormat/>
    <w:rPr>
      <w:rFonts w:cs="Calibri"/>
    </w:rPr>
  </w:style>
  <w:style w:type="character" w:customStyle="1" w:styleId="WW8Num42z0">
    <w:name w:val="WW8Num42z0"/>
    <w:qFormat/>
  </w:style>
  <w:style w:type="character" w:customStyle="1" w:styleId="WW8Num43z0">
    <w:name w:val="WW8Num43z0"/>
    <w:qFormat/>
    <w:rPr>
      <w:rFonts w:cs="Calibri"/>
      <w:iCs/>
      <w:sz w:val="22"/>
      <w:szCs w:val="22"/>
      <w:lang w:val="pl-PL"/>
    </w:rPr>
  </w:style>
  <w:style w:type="character" w:customStyle="1" w:styleId="WW8Num43z1">
    <w:name w:val="WW8Num43z1"/>
    <w:qFormat/>
    <w:rPr>
      <w:rFonts w:ascii="Calibri" w:hAnsi="Calibri" w:cs="Calibri"/>
      <w:b w:val="0"/>
      <w:color w:val="000000"/>
      <w:sz w:val="22"/>
      <w:szCs w:val="22"/>
    </w:rPr>
  </w:style>
  <w:style w:type="character" w:customStyle="1" w:styleId="WW8Num44z0">
    <w:name w:val="WW8Num44z0"/>
    <w:qFormat/>
    <w:rPr>
      <w:rFonts w:ascii="Calibri" w:eastAsia="Calibri" w:hAnsi="Calibri" w:cs="Calibri"/>
      <w:b w:val="0"/>
      <w:bCs w:val="0"/>
      <w:i w:val="0"/>
      <w:iCs w:val="0"/>
      <w:caps w:val="0"/>
      <w:smallCaps w:val="0"/>
      <w:strike w:val="0"/>
      <w:dstrike w:val="0"/>
      <w:color w:val="000000"/>
      <w:spacing w:val="0"/>
      <w:w w:val="100"/>
      <w:position w:val="0"/>
      <w:sz w:val="22"/>
      <w:szCs w:val="20"/>
      <w:u w:val="none"/>
      <w:vertAlign w:val="baseline"/>
      <w:lang w:val="pl-PL" w:bidi="pl-PL"/>
    </w:rPr>
  </w:style>
  <w:style w:type="character" w:customStyle="1" w:styleId="WW8Num45z0">
    <w:name w:val="WW8Num45z0"/>
    <w:qFormat/>
  </w:style>
  <w:style w:type="character" w:customStyle="1" w:styleId="WW8Num46z0">
    <w:name w:val="WW8Num46z0"/>
    <w:qFormat/>
    <w:rPr>
      <w:rFonts w:cs="Calibri"/>
      <w:sz w:val="22"/>
    </w:rPr>
  </w:style>
  <w:style w:type="character" w:customStyle="1" w:styleId="WW8Num48z0">
    <w:name w:val="WW8Num48z0"/>
    <w:qFormat/>
    <w:rPr>
      <w:rFonts w:ascii="Symbol" w:hAnsi="Symbol" w:cs="OpenSymbol"/>
    </w:rPr>
  </w:style>
  <w:style w:type="character" w:customStyle="1" w:styleId="WW8Num48z1">
    <w:name w:val="WW8Num48z1"/>
    <w:qFormat/>
    <w:rPr>
      <w:rFonts w:ascii="OpenSymbol" w:hAnsi="OpenSymbol" w:cs="OpenSymbol"/>
    </w:rPr>
  </w:style>
  <w:style w:type="character" w:customStyle="1" w:styleId="WW8Num49z0">
    <w:name w:val="WW8Num49z0"/>
    <w:qFormat/>
    <w:rPr>
      <w:rFonts w:ascii="Symbol" w:hAnsi="Symbol" w:cs="OpenSymbol"/>
    </w:rPr>
  </w:style>
  <w:style w:type="character" w:customStyle="1" w:styleId="WW8Num49z1">
    <w:name w:val="WW8Num49z1"/>
    <w:qFormat/>
    <w:rPr>
      <w:rFonts w:ascii="OpenSymbol" w:hAnsi="OpenSymbol" w:cs="OpenSymbol"/>
    </w:rPr>
  </w:style>
  <w:style w:type="character" w:customStyle="1" w:styleId="WW8Num3z1">
    <w:name w:val="WW8Num3z1"/>
    <w:qFormat/>
    <w:rPr>
      <w:rFonts w:ascii="Courier New" w:hAnsi="Courier New" w:cs="Courier New"/>
    </w:rPr>
  </w:style>
  <w:style w:type="character" w:customStyle="1" w:styleId="WW8Num3z2">
    <w:name w:val="WW8Num3z2"/>
    <w:qFormat/>
    <w:rPr>
      <w:rFonts w:ascii="Wingdings" w:hAnsi="Wingdings" w:cs="Wingdings"/>
    </w:rPr>
  </w:style>
  <w:style w:type="character" w:customStyle="1" w:styleId="WW8Num4z3">
    <w:name w:val="WW8Num4z3"/>
    <w:qFormat/>
    <w:rPr>
      <w:rFonts w:ascii="Symbol" w:hAnsi="Symbol" w:cs="Symbol"/>
    </w:rPr>
  </w:style>
  <w:style w:type="character" w:customStyle="1" w:styleId="WW8Num4z4">
    <w:name w:val="WW8Num4z4"/>
    <w:qFormat/>
    <w:rPr>
      <w:rFonts w:ascii="Calibri" w:eastAsia="Times New Roman" w:hAnsi="Calibri" w:cs="Calibri"/>
      <w:sz w:val="22"/>
      <w:szCs w:val="22"/>
    </w:rPr>
  </w:style>
  <w:style w:type="character" w:customStyle="1" w:styleId="WW8Num14z1">
    <w:name w:val="WW8Num14z1"/>
    <w:qFormat/>
    <w:rPr>
      <w:rFonts w:ascii="Courier New" w:hAnsi="Courier New" w:cs="Courier New"/>
    </w:rPr>
  </w:style>
  <w:style w:type="character" w:customStyle="1" w:styleId="WW8Num14z2">
    <w:name w:val="WW8Num14z2"/>
    <w:qFormat/>
    <w:rPr>
      <w:rFonts w:ascii="Wingdings" w:hAnsi="Wingdings" w:cs="Wingdings"/>
    </w:rPr>
  </w:style>
  <w:style w:type="character" w:customStyle="1" w:styleId="WW8Num26z1">
    <w:name w:val="WW8Num26z1"/>
    <w:qFormat/>
    <w:rPr>
      <w:rFonts w:ascii="Courier New" w:hAnsi="Courier New" w:cs="Courier New"/>
    </w:rPr>
  </w:style>
  <w:style w:type="character" w:customStyle="1" w:styleId="WW8Num26z2">
    <w:name w:val="WW8Num26z2"/>
    <w:qFormat/>
    <w:rPr>
      <w:rFonts w:ascii="Wingdings" w:hAnsi="Wingdings" w:cs="Wingdings"/>
    </w:rPr>
  </w:style>
  <w:style w:type="character" w:customStyle="1" w:styleId="WW8Num33z0">
    <w:name w:val="WW8Num33z0"/>
    <w:qFormat/>
  </w:style>
  <w:style w:type="character" w:customStyle="1" w:styleId="WW8Num33z6">
    <w:name w:val="WW8Num33z6"/>
    <w:qFormat/>
    <w:rPr>
      <w:rFonts w:cs="Calibri"/>
      <w:b w:val="0"/>
      <w:sz w:val="22"/>
      <w:lang w:val="pl-PL"/>
    </w:rPr>
  </w:style>
  <w:style w:type="character" w:customStyle="1" w:styleId="WW8Num35z3">
    <w:name w:val="WW8Num35z3"/>
    <w:qFormat/>
    <w:rPr>
      <w:rFonts w:cs="Calibri"/>
      <w:color w:val="000000"/>
    </w:rPr>
  </w:style>
  <w:style w:type="character" w:customStyle="1" w:styleId="WW8Num37z1">
    <w:name w:val="WW8Num37z1"/>
    <w:qFormat/>
    <w:rPr>
      <w:rFonts w:ascii="Arial" w:eastAsia="CIDFont+F2" w:hAnsi="Arial" w:cs="Arial"/>
      <w:b w:val="0"/>
      <w:color w:val="000000"/>
    </w:rPr>
  </w:style>
  <w:style w:type="character" w:customStyle="1" w:styleId="WW8Num44z1">
    <w:name w:val="WW8Num44z1"/>
    <w:qFormat/>
    <w:rPr>
      <w:rFonts w:ascii="Calibri" w:hAnsi="Calibri" w:cs="Calibri"/>
      <w:b w:val="0"/>
      <w:color w:val="000000"/>
      <w:sz w:val="22"/>
      <w:szCs w:val="22"/>
    </w:rPr>
  </w:style>
  <w:style w:type="character" w:customStyle="1" w:styleId="WW8Num47z0">
    <w:name w:val="WW8Num47z0"/>
    <w:qFormat/>
    <w:rPr>
      <w:rFonts w:cs="Calibri"/>
      <w:sz w:val="22"/>
    </w:rPr>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5z1">
    <w:name w:val="WW8Num5z1"/>
    <w:qFormat/>
  </w:style>
  <w:style w:type="character" w:customStyle="1" w:styleId="WW8Num5z2">
    <w:name w:val="WW8Num5z2"/>
    <w:qFormat/>
  </w:style>
  <w:style w:type="character" w:customStyle="1" w:styleId="WW8Num5z3">
    <w:name w:val="WW8Num5z3"/>
    <w:qFormat/>
  </w:style>
  <w:style w:type="character" w:customStyle="1" w:styleId="WW8Num5z4">
    <w:name w:val="WW8Num5z4"/>
    <w:qFormat/>
  </w:style>
  <w:style w:type="character" w:customStyle="1" w:styleId="WW8Num5z5">
    <w:name w:val="WW8Num5z5"/>
    <w:qFormat/>
  </w:style>
  <w:style w:type="character" w:customStyle="1" w:styleId="WW8Num5z6">
    <w:name w:val="WW8Num5z6"/>
    <w:qFormat/>
  </w:style>
  <w:style w:type="character" w:customStyle="1" w:styleId="WW8Num5z7">
    <w:name w:val="WW8Num5z7"/>
    <w:qFormat/>
  </w:style>
  <w:style w:type="character" w:customStyle="1" w:styleId="WW8Num5z8">
    <w:name w:val="WW8Num5z8"/>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2z1">
    <w:name w:val="WW8Num12z1"/>
    <w:qFormat/>
  </w:style>
  <w:style w:type="character" w:customStyle="1" w:styleId="WW8Num12z2">
    <w:name w:val="WW8Num12z2"/>
    <w:qFormat/>
  </w:style>
  <w:style w:type="character" w:customStyle="1" w:styleId="WW8Num12z3">
    <w:name w:val="WW8Num12z3"/>
    <w:qFormat/>
  </w:style>
  <w:style w:type="character" w:customStyle="1" w:styleId="WW8Num12z4">
    <w:name w:val="WW8Num12z4"/>
    <w:qFormat/>
  </w:style>
  <w:style w:type="character" w:customStyle="1" w:styleId="WW8Num12z5">
    <w:name w:val="WW8Num12z5"/>
    <w:qFormat/>
  </w:style>
  <w:style w:type="character" w:customStyle="1" w:styleId="WW8Num12z6">
    <w:name w:val="WW8Num12z6"/>
    <w:qFormat/>
  </w:style>
  <w:style w:type="character" w:customStyle="1" w:styleId="WW8Num12z7">
    <w:name w:val="WW8Num12z7"/>
    <w:qFormat/>
  </w:style>
  <w:style w:type="character" w:customStyle="1" w:styleId="WW8Num12z8">
    <w:name w:val="WW8Num12z8"/>
    <w:qFormat/>
  </w:style>
  <w:style w:type="character" w:customStyle="1" w:styleId="WW8Num15z1">
    <w:name w:val="WW8Num15z1"/>
    <w:qFormat/>
  </w:style>
  <w:style w:type="character" w:customStyle="1" w:styleId="WW8Num15z2">
    <w:name w:val="WW8Num15z2"/>
    <w:qFormat/>
  </w:style>
  <w:style w:type="character" w:customStyle="1" w:styleId="WW8Num15z3">
    <w:name w:val="WW8Num15z3"/>
    <w:qFormat/>
  </w:style>
  <w:style w:type="character" w:customStyle="1" w:styleId="WW8Num15z4">
    <w:name w:val="WW8Num15z4"/>
    <w:qFormat/>
  </w:style>
  <w:style w:type="character" w:customStyle="1" w:styleId="WW8Num15z5">
    <w:name w:val="WW8Num15z5"/>
    <w:qFormat/>
  </w:style>
  <w:style w:type="character" w:customStyle="1" w:styleId="WW8Num15z6">
    <w:name w:val="WW8Num15z6"/>
    <w:qFormat/>
  </w:style>
  <w:style w:type="character" w:customStyle="1" w:styleId="WW8Num15z7">
    <w:name w:val="WW8Num15z7"/>
    <w:qFormat/>
  </w:style>
  <w:style w:type="character" w:customStyle="1" w:styleId="WW8Num15z8">
    <w:name w:val="WW8Num15z8"/>
    <w:qFormat/>
  </w:style>
  <w:style w:type="character" w:customStyle="1" w:styleId="WW8Num17z1">
    <w:name w:val="WW8Num17z1"/>
    <w:qFormat/>
  </w:style>
  <w:style w:type="character" w:customStyle="1" w:styleId="WW8Num17z2">
    <w:name w:val="WW8Num17z2"/>
    <w:qFormat/>
  </w:style>
  <w:style w:type="character" w:customStyle="1" w:styleId="WW8Num17z3">
    <w:name w:val="WW8Num17z3"/>
    <w:qFormat/>
  </w:style>
  <w:style w:type="character" w:customStyle="1" w:styleId="WW8Num17z4">
    <w:name w:val="WW8Num17z4"/>
    <w:qFormat/>
  </w:style>
  <w:style w:type="character" w:customStyle="1" w:styleId="WW8Num17z5">
    <w:name w:val="WW8Num17z5"/>
    <w:qFormat/>
  </w:style>
  <w:style w:type="character" w:customStyle="1" w:styleId="WW8Num17z6">
    <w:name w:val="WW8Num17z6"/>
    <w:qFormat/>
  </w:style>
  <w:style w:type="character" w:customStyle="1" w:styleId="WW8Num17z7">
    <w:name w:val="WW8Num17z7"/>
    <w:qFormat/>
  </w:style>
  <w:style w:type="character" w:customStyle="1" w:styleId="WW8Num17z8">
    <w:name w:val="WW8Num17z8"/>
    <w:qFormat/>
  </w:style>
  <w:style w:type="character" w:customStyle="1" w:styleId="WW8Num21z1">
    <w:name w:val="WW8Num21z1"/>
    <w:qFormat/>
  </w:style>
  <w:style w:type="character" w:customStyle="1" w:styleId="WW8Num21z2">
    <w:name w:val="WW8Num21z2"/>
    <w:qFormat/>
  </w:style>
  <w:style w:type="character" w:customStyle="1" w:styleId="WW8Num21z3">
    <w:name w:val="WW8Num21z3"/>
    <w:qFormat/>
  </w:style>
  <w:style w:type="character" w:customStyle="1" w:styleId="WW8Num21z4">
    <w:name w:val="WW8Num21z4"/>
    <w:qFormat/>
  </w:style>
  <w:style w:type="character" w:customStyle="1" w:styleId="WW8Num21z5">
    <w:name w:val="WW8Num21z5"/>
    <w:qFormat/>
  </w:style>
  <w:style w:type="character" w:customStyle="1" w:styleId="WW8Num21z6">
    <w:name w:val="WW8Num21z6"/>
    <w:qFormat/>
  </w:style>
  <w:style w:type="character" w:customStyle="1" w:styleId="WW8Num21z7">
    <w:name w:val="WW8Num21z7"/>
    <w:qFormat/>
  </w:style>
  <w:style w:type="character" w:customStyle="1" w:styleId="WW8Num21z8">
    <w:name w:val="WW8Num21z8"/>
    <w:qFormat/>
  </w:style>
  <w:style w:type="character" w:customStyle="1" w:styleId="WW8Num23z1">
    <w:name w:val="WW8Num23z1"/>
    <w:qFormat/>
  </w:style>
  <w:style w:type="character" w:customStyle="1" w:styleId="WW8Num23z2">
    <w:name w:val="WW8Num23z2"/>
    <w:qFormat/>
  </w:style>
  <w:style w:type="character" w:customStyle="1" w:styleId="WW8Num23z3">
    <w:name w:val="WW8Num23z3"/>
    <w:qFormat/>
  </w:style>
  <w:style w:type="character" w:customStyle="1" w:styleId="WW8Num23z4">
    <w:name w:val="WW8Num23z4"/>
    <w:qFormat/>
  </w:style>
  <w:style w:type="character" w:customStyle="1" w:styleId="WW8Num23z5">
    <w:name w:val="WW8Num23z5"/>
    <w:qFormat/>
  </w:style>
  <w:style w:type="character" w:customStyle="1" w:styleId="WW8Num23z6">
    <w:name w:val="WW8Num23z6"/>
    <w:qFormat/>
  </w:style>
  <w:style w:type="character" w:customStyle="1" w:styleId="WW8Num23z7">
    <w:name w:val="WW8Num23z7"/>
    <w:qFormat/>
  </w:style>
  <w:style w:type="character" w:customStyle="1" w:styleId="WW8Num23z8">
    <w:name w:val="WW8Num23z8"/>
    <w:qFormat/>
  </w:style>
  <w:style w:type="character" w:customStyle="1" w:styleId="WW8Num25z3">
    <w:name w:val="WW8Num25z3"/>
    <w:qFormat/>
  </w:style>
  <w:style w:type="character" w:customStyle="1" w:styleId="WW8Num25z4">
    <w:name w:val="WW8Num25z4"/>
    <w:qFormat/>
  </w:style>
  <w:style w:type="character" w:customStyle="1" w:styleId="WW8Num25z5">
    <w:name w:val="WW8Num25z5"/>
    <w:qFormat/>
  </w:style>
  <w:style w:type="character" w:customStyle="1" w:styleId="WW8Num25z6">
    <w:name w:val="WW8Num25z6"/>
    <w:qFormat/>
  </w:style>
  <w:style w:type="character" w:customStyle="1" w:styleId="WW8Num25z7">
    <w:name w:val="WW8Num25z7"/>
    <w:qFormat/>
  </w:style>
  <w:style w:type="character" w:customStyle="1" w:styleId="WW8Num25z8">
    <w:name w:val="WW8Num25z8"/>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1">
    <w:name w:val="WW8Num28z1"/>
    <w:qFormat/>
  </w:style>
  <w:style w:type="character" w:customStyle="1" w:styleId="WW8Num28z2">
    <w:name w:val="WW8Num28z2"/>
    <w:qFormat/>
  </w:style>
  <w:style w:type="character" w:customStyle="1" w:styleId="WW8Num28z3">
    <w:name w:val="WW8Num28z3"/>
    <w:qFormat/>
  </w:style>
  <w:style w:type="character" w:customStyle="1" w:styleId="WW8Num28z4">
    <w:name w:val="WW8Num28z4"/>
    <w:qFormat/>
  </w:style>
  <w:style w:type="character" w:customStyle="1" w:styleId="WW8Num28z5">
    <w:name w:val="WW8Num28z5"/>
    <w:qFormat/>
  </w:style>
  <w:style w:type="character" w:customStyle="1" w:styleId="WW8Num28z6">
    <w:name w:val="WW8Num28z6"/>
    <w:qFormat/>
  </w:style>
  <w:style w:type="character" w:customStyle="1" w:styleId="WW8Num28z7">
    <w:name w:val="WW8Num28z7"/>
    <w:qFormat/>
  </w:style>
  <w:style w:type="character" w:customStyle="1" w:styleId="WW8Num28z8">
    <w:name w:val="WW8Num28z8"/>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1">
    <w:name w:val="WW8Num31z1"/>
    <w:qFormat/>
  </w:style>
  <w:style w:type="character" w:customStyle="1" w:styleId="WW8Num31z2">
    <w:name w:val="WW8Num31z2"/>
    <w:qFormat/>
  </w:style>
  <w:style w:type="character" w:customStyle="1" w:styleId="WW8Num31z3">
    <w:name w:val="WW8Num31z3"/>
    <w:qFormat/>
  </w:style>
  <w:style w:type="character" w:customStyle="1" w:styleId="WW8Num31z4">
    <w:name w:val="WW8Num31z4"/>
    <w:qFormat/>
  </w:style>
  <w:style w:type="character" w:customStyle="1" w:styleId="WW8Num31z5">
    <w:name w:val="WW8Num31z5"/>
    <w:qFormat/>
  </w:style>
  <w:style w:type="character" w:customStyle="1" w:styleId="WW8Num31z6">
    <w:name w:val="WW8Num31z6"/>
    <w:qFormat/>
  </w:style>
  <w:style w:type="character" w:customStyle="1" w:styleId="WW8Num31z7">
    <w:name w:val="WW8Num31z7"/>
    <w:qFormat/>
  </w:style>
  <w:style w:type="character" w:customStyle="1" w:styleId="WW8Num31z8">
    <w:name w:val="WW8Num31z8"/>
    <w:qFormat/>
  </w:style>
  <w:style w:type="character" w:customStyle="1" w:styleId="WW8Num34z1">
    <w:name w:val="WW8Num34z1"/>
    <w:qFormat/>
  </w:style>
  <w:style w:type="character" w:customStyle="1" w:styleId="WW8Num34z2">
    <w:name w:val="WW8Num34z2"/>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1">
    <w:name w:val="WW8Num35z1"/>
    <w:qFormat/>
  </w:style>
  <w:style w:type="character" w:customStyle="1" w:styleId="WW8Num35z2">
    <w:name w:val="WW8Num35z2"/>
    <w:qFormat/>
  </w:style>
  <w:style w:type="character" w:customStyle="1" w:styleId="WW8Num35z4">
    <w:name w:val="WW8Num35z4"/>
    <w:qFormat/>
  </w:style>
  <w:style w:type="character" w:customStyle="1" w:styleId="WW8Num35z5">
    <w:name w:val="WW8Num35z5"/>
    <w:qFormat/>
  </w:style>
  <w:style w:type="character" w:customStyle="1" w:styleId="WW8Num35z6">
    <w:name w:val="WW8Num35z6"/>
    <w:qFormat/>
  </w:style>
  <w:style w:type="character" w:customStyle="1" w:styleId="WW8Num35z7">
    <w:name w:val="WW8Num35z7"/>
    <w:qFormat/>
  </w:style>
  <w:style w:type="character" w:customStyle="1" w:styleId="WW8Num35z8">
    <w:name w:val="WW8Num35z8"/>
    <w:qFormat/>
  </w:style>
  <w:style w:type="character" w:customStyle="1" w:styleId="WW8Num38z1">
    <w:name w:val="WW8Num38z1"/>
    <w:qFormat/>
  </w:style>
  <w:style w:type="character" w:customStyle="1" w:styleId="WW8Num38z2">
    <w:name w:val="WW8Num38z2"/>
    <w:qFormat/>
  </w:style>
  <w:style w:type="character" w:customStyle="1" w:styleId="WW8Num38z3">
    <w:name w:val="WW8Num38z3"/>
    <w:qFormat/>
  </w:style>
  <w:style w:type="character" w:customStyle="1" w:styleId="WW8Num38z4">
    <w:name w:val="WW8Num38z4"/>
    <w:qFormat/>
  </w:style>
  <w:style w:type="character" w:customStyle="1" w:styleId="WW8Num38z5">
    <w:name w:val="WW8Num38z5"/>
    <w:qFormat/>
  </w:style>
  <w:style w:type="character" w:customStyle="1" w:styleId="WW8Num38z6">
    <w:name w:val="WW8Num38z6"/>
    <w:qFormat/>
  </w:style>
  <w:style w:type="character" w:customStyle="1" w:styleId="WW8Num38z7">
    <w:name w:val="WW8Num38z7"/>
    <w:qFormat/>
  </w:style>
  <w:style w:type="character" w:customStyle="1" w:styleId="WW8Num38z8">
    <w:name w:val="WW8Num38z8"/>
    <w:qFormat/>
  </w:style>
  <w:style w:type="character" w:customStyle="1" w:styleId="WW8Num39z1">
    <w:name w:val="WW8Num39z1"/>
    <w:qFormat/>
  </w:style>
  <w:style w:type="character" w:customStyle="1" w:styleId="WW8Num39z2">
    <w:name w:val="WW8Num39z2"/>
    <w:qFormat/>
  </w:style>
  <w:style w:type="character" w:customStyle="1" w:styleId="WW8Num39z3">
    <w:name w:val="WW8Num39z3"/>
    <w:qFormat/>
  </w:style>
  <w:style w:type="character" w:customStyle="1" w:styleId="WW8Num39z4">
    <w:name w:val="WW8Num39z4"/>
    <w:qFormat/>
  </w:style>
  <w:style w:type="character" w:customStyle="1" w:styleId="WW8Num39z5">
    <w:name w:val="WW8Num39z5"/>
    <w:qFormat/>
  </w:style>
  <w:style w:type="character" w:customStyle="1" w:styleId="WW8Num39z6">
    <w:name w:val="WW8Num39z6"/>
    <w:qFormat/>
  </w:style>
  <w:style w:type="character" w:customStyle="1" w:styleId="WW8Num39z7">
    <w:name w:val="WW8Num39z7"/>
    <w:qFormat/>
  </w:style>
  <w:style w:type="character" w:customStyle="1" w:styleId="WW8Num39z8">
    <w:name w:val="WW8Num39z8"/>
    <w:qFormat/>
  </w:style>
  <w:style w:type="character" w:customStyle="1" w:styleId="WW8Num40z1">
    <w:name w:val="WW8Num40z1"/>
    <w:qFormat/>
  </w:style>
  <w:style w:type="character" w:customStyle="1" w:styleId="WW8Num40z2">
    <w:name w:val="WW8Num40z2"/>
    <w:qFormat/>
  </w:style>
  <w:style w:type="character" w:customStyle="1" w:styleId="WW8Num40z3">
    <w:name w:val="WW8Num40z3"/>
    <w:qFormat/>
  </w:style>
  <w:style w:type="character" w:customStyle="1" w:styleId="WW8Num40z4">
    <w:name w:val="WW8Num40z4"/>
    <w:qFormat/>
  </w:style>
  <w:style w:type="character" w:customStyle="1" w:styleId="WW8Num40z5">
    <w:name w:val="WW8Num40z5"/>
    <w:qFormat/>
  </w:style>
  <w:style w:type="character" w:customStyle="1" w:styleId="WW8Num40z6">
    <w:name w:val="WW8Num40z6"/>
    <w:qFormat/>
  </w:style>
  <w:style w:type="character" w:customStyle="1" w:styleId="WW8Num40z7">
    <w:name w:val="WW8Num40z7"/>
    <w:qFormat/>
  </w:style>
  <w:style w:type="character" w:customStyle="1" w:styleId="WW8Num40z8">
    <w:name w:val="WW8Num40z8"/>
    <w:qFormat/>
  </w:style>
  <w:style w:type="character" w:customStyle="1" w:styleId="WW8Num42z1">
    <w:name w:val="WW8Num42z1"/>
    <w:qFormat/>
  </w:style>
  <w:style w:type="character" w:customStyle="1" w:styleId="WW8Num42z2">
    <w:name w:val="WW8Num42z2"/>
    <w:qFormat/>
  </w:style>
  <w:style w:type="character" w:customStyle="1" w:styleId="WW8Num42z3">
    <w:name w:val="WW8Num42z3"/>
    <w:qFormat/>
  </w:style>
  <w:style w:type="character" w:customStyle="1" w:styleId="WW8Num42z4">
    <w:name w:val="WW8Num42z4"/>
    <w:qFormat/>
  </w:style>
  <w:style w:type="character" w:customStyle="1" w:styleId="WW8Num42z5">
    <w:name w:val="WW8Num42z5"/>
    <w:qFormat/>
  </w:style>
  <w:style w:type="character" w:customStyle="1" w:styleId="WW8Num42z6">
    <w:name w:val="WW8Num42z6"/>
    <w:qFormat/>
  </w:style>
  <w:style w:type="character" w:customStyle="1" w:styleId="WW8Num42z7">
    <w:name w:val="WW8Num42z7"/>
    <w:qFormat/>
  </w:style>
  <w:style w:type="character" w:customStyle="1" w:styleId="WW8Num42z8">
    <w:name w:val="WW8Num42z8"/>
    <w:qFormat/>
  </w:style>
  <w:style w:type="character" w:customStyle="1" w:styleId="WW8Num45z1">
    <w:name w:val="WW8Num45z1"/>
    <w:qFormat/>
  </w:style>
  <w:style w:type="character" w:customStyle="1" w:styleId="WW8Num45z2">
    <w:name w:val="WW8Num45z2"/>
    <w:qFormat/>
  </w:style>
  <w:style w:type="character" w:customStyle="1" w:styleId="WW8Num45z3">
    <w:name w:val="WW8Num45z3"/>
    <w:qFormat/>
  </w:style>
  <w:style w:type="character" w:customStyle="1" w:styleId="WW8Num45z4">
    <w:name w:val="WW8Num45z4"/>
    <w:qFormat/>
  </w:style>
  <w:style w:type="character" w:customStyle="1" w:styleId="WW8Num45z5">
    <w:name w:val="WW8Num45z5"/>
    <w:qFormat/>
  </w:style>
  <w:style w:type="character" w:customStyle="1" w:styleId="WW8Num45z6">
    <w:name w:val="WW8Num45z6"/>
    <w:qFormat/>
  </w:style>
  <w:style w:type="character" w:customStyle="1" w:styleId="WW8Num45z7">
    <w:name w:val="WW8Num45z7"/>
    <w:qFormat/>
  </w:style>
  <w:style w:type="character" w:customStyle="1" w:styleId="WW8Num45z8">
    <w:name w:val="WW8Num45z8"/>
    <w:qFormat/>
  </w:style>
  <w:style w:type="character" w:customStyle="1" w:styleId="WW8Num48z2">
    <w:name w:val="WW8Num48z2"/>
    <w:qFormat/>
  </w:style>
  <w:style w:type="character" w:customStyle="1" w:styleId="WW8Num48z3">
    <w:name w:val="WW8Num48z3"/>
    <w:qFormat/>
  </w:style>
  <w:style w:type="character" w:customStyle="1" w:styleId="WW8Num48z4">
    <w:name w:val="WW8Num48z4"/>
    <w:qFormat/>
  </w:style>
  <w:style w:type="character" w:customStyle="1" w:styleId="WW8Num48z5">
    <w:name w:val="WW8Num48z5"/>
    <w:qFormat/>
  </w:style>
  <w:style w:type="character" w:customStyle="1" w:styleId="WW8Num48z6">
    <w:name w:val="WW8Num48z6"/>
    <w:qFormat/>
  </w:style>
  <w:style w:type="character" w:customStyle="1" w:styleId="WW8Num48z7">
    <w:name w:val="WW8Num48z7"/>
    <w:qFormat/>
  </w:style>
  <w:style w:type="character" w:customStyle="1" w:styleId="WW8Num48z8">
    <w:name w:val="WW8Num48z8"/>
    <w:qFormat/>
  </w:style>
  <w:style w:type="character" w:customStyle="1" w:styleId="WW8Num2z3">
    <w:name w:val="WW8Num2z3"/>
    <w:qFormat/>
    <w:rPr>
      <w:rFonts w:ascii="Symbol" w:hAnsi="Symbol" w:cs="Symbol"/>
    </w:rPr>
  </w:style>
  <w:style w:type="character" w:customStyle="1" w:styleId="WW8Num2z4">
    <w:name w:val="WW8Num2z4"/>
    <w:qFormat/>
    <w:rPr>
      <w:rFonts w:ascii="Calibri" w:eastAsia="Times New Roman" w:hAnsi="Calibri" w:cs="Calibri"/>
    </w:rPr>
  </w:style>
  <w:style w:type="character" w:customStyle="1" w:styleId="WW8Num4z1">
    <w:name w:val="WW8Num4z1"/>
    <w:qFormat/>
  </w:style>
  <w:style w:type="character" w:customStyle="1" w:styleId="WW8Num4z2">
    <w:name w:val="WW8Num4z2"/>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6z3">
    <w:name w:val="WW8Num6z3"/>
    <w:qFormat/>
    <w:rPr>
      <w:rFonts w:ascii="Symbol" w:hAnsi="Symbol" w:cs="Symbol"/>
    </w:rPr>
  </w:style>
  <w:style w:type="character" w:customStyle="1" w:styleId="WW8Num6z4">
    <w:name w:val="WW8Num6z4"/>
    <w:qFormat/>
    <w:rPr>
      <w:rFonts w:ascii="Calibri" w:eastAsia="Times New Roman" w:hAnsi="Calibri" w:cs="Calibri"/>
      <w:sz w:val="22"/>
      <w:szCs w:val="22"/>
    </w:rPr>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10z1">
    <w:name w:val="WW8Num10z1"/>
    <w:qFormat/>
    <w:rPr>
      <w:rFonts w:ascii="Courier New" w:hAnsi="Courier New" w:cs="Courier New"/>
    </w:rPr>
  </w:style>
  <w:style w:type="character" w:customStyle="1" w:styleId="WW8Num10z2">
    <w:name w:val="WW8Num10z2"/>
    <w:qFormat/>
    <w:rPr>
      <w:rFonts w:ascii="Wingdings" w:hAnsi="Wingdings" w:cs="Wingdings"/>
    </w:rPr>
  </w:style>
  <w:style w:type="character" w:customStyle="1" w:styleId="WW8Num11z1">
    <w:name w:val="WW8Num11z1"/>
    <w:qFormat/>
  </w:style>
  <w:style w:type="character" w:customStyle="1" w:styleId="WW8Num11z2">
    <w:name w:val="WW8Num11z2"/>
    <w:qFormat/>
  </w:style>
  <w:style w:type="character" w:customStyle="1" w:styleId="WW8Num11z3">
    <w:name w:val="WW8Num11z3"/>
    <w:qFormat/>
  </w:style>
  <w:style w:type="character" w:customStyle="1" w:styleId="WW8Num11z4">
    <w:name w:val="WW8Num11z4"/>
    <w:qFormat/>
  </w:style>
  <w:style w:type="character" w:customStyle="1" w:styleId="WW8Num11z5">
    <w:name w:val="WW8Num11z5"/>
    <w:qFormat/>
  </w:style>
  <w:style w:type="character" w:customStyle="1" w:styleId="WW8Num11z6">
    <w:name w:val="WW8Num11z6"/>
    <w:qFormat/>
  </w:style>
  <w:style w:type="character" w:customStyle="1" w:styleId="WW8Num11z7">
    <w:name w:val="WW8Num11z7"/>
    <w:qFormat/>
  </w:style>
  <w:style w:type="character" w:customStyle="1" w:styleId="WW8Num11z8">
    <w:name w:val="WW8Num11z8"/>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3">
    <w:name w:val="WW8Num14z3"/>
    <w:qFormat/>
  </w:style>
  <w:style w:type="character" w:customStyle="1" w:styleId="WW8Num14z4">
    <w:name w:val="WW8Num14z4"/>
    <w:qFormat/>
  </w:style>
  <w:style w:type="character" w:customStyle="1" w:styleId="WW8Num14z5">
    <w:name w:val="WW8Num14z5"/>
    <w:qFormat/>
  </w:style>
  <w:style w:type="character" w:customStyle="1" w:styleId="WW8Num14z6">
    <w:name w:val="WW8Num14z6"/>
    <w:qFormat/>
  </w:style>
  <w:style w:type="character" w:customStyle="1" w:styleId="WW8Num14z7">
    <w:name w:val="WW8Num14z7"/>
    <w:qFormat/>
  </w:style>
  <w:style w:type="character" w:customStyle="1" w:styleId="WW8Num14z8">
    <w:name w:val="WW8Num14z8"/>
    <w:qFormat/>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cs="Wingdings"/>
    </w:rPr>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1">
    <w:name w:val="WW8Num20z1"/>
    <w:qFormat/>
  </w:style>
  <w:style w:type="character" w:customStyle="1" w:styleId="WW8Num20z2">
    <w:name w:val="WW8Num20z2"/>
    <w:qFormat/>
  </w:style>
  <w:style w:type="character" w:customStyle="1" w:styleId="WW8Num20z3">
    <w:name w:val="WW8Num20z3"/>
    <w:qFormat/>
  </w:style>
  <w:style w:type="character" w:customStyle="1" w:styleId="WW8Num20z4">
    <w:name w:val="WW8Num20z4"/>
    <w:qFormat/>
  </w:style>
  <w:style w:type="character" w:customStyle="1" w:styleId="WW8Num20z5">
    <w:name w:val="WW8Num20z5"/>
    <w:qFormat/>
  </w:style>
  <w:style w:type="character" w:customStyle="1" w:styleId="WW8Num20z6">
    <w:name w:val="WW8Num20z6"/>
    <w:qFormat/>
  </w:style>
  <w:style w:type="character" w:customStyle="1" w:styleId="WW8Num20z7">
    <w:name w:val="WW8Num20z7"/>
    <w:qFormat/>
  </w:style>
  <w:style w:type="character" w:customStyle="1" w:styleId="WW8Num20z8">
    <w:name w:val="WW8Num20z8"/>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4z1">
    <w:name w:val="WW8Num24z1"/>
    <w:qFormat/>
  </w:style>
  <w:style w:type="character" w:customStyle="1" w:styleId="WW8Num24z2">
    <w:name w:val="WW8Num24z2"/>
    <w:qFormat/>
  </w:style>
  <w:style w:type="character" w:customStyle="1" w:styleId="WW8Num24z3">
    <w:name w:val="WW8Num24z3"/>
    <w:qFormat/>
  </w:style>
  <w:style w:type="character" w:customStyle="1" w:styleId="WW8Num24z4">
    <w:name w:val="WW8Num24z4"/>
    <w:qFormat/>
  </w:style>
  <w:style w:type="character" w:customStyle="1" w:styleId="WW8Num24z5">
    <w:name w:val="WW8Num24z5"/>
    <w:qFormat/>
  </w:style>
  <w:style w:type="character" w:customStyle="1" w:styleId="WW8Num24z6">
    <w:name w:val="WW8Num24z6"/>
    <w:qFormat/>
  </w:style>
  <w:style w:type="character" w:customStyle="1" w:styleId="WW8Num24z7">
    <w:name w:val="WW8Num24z7"/>
    <w:qFormat/>
  </w:style>
  <w:style w:type="character" w:customStyle="1" w:styleId="WW8Num24z8">
    <w:name w:val="WW8Num24z8"/>
    <w:qFormat/>
  </w:style>
  <w:style w:type="character" w:customStyle="1" w:styleId="WW8Num26z3">
    <w:name w:val="WW8Num26z3"/>
    <w:qFormat/>
  </w:style>
  <w:style w:type="character" w:customStyle="1" w:styleId="WW8Num26z4">
    <w:name w:val="WW8Num26z4"/>
    <w:qFormat/>
  </w:style>
  <w:style w:type="character" w:customStyle="1" w:styleId="WW8Num26z5">
    <w:name w:val="WW8Num26z5"/>
    <w:qFormat/>
  </w:style>
  <w:style w:type="character" w:customStyle="1" w:styleId="WW8Num26z6">
    <w:name w:val="WW8Num26z6"/>
    <w:qFormat/>
  </w:style>
  <w:style w:type="character" w:customStyle="1" w:styleId="WW8Num26z7">
    <w:name w:val="WW8Num26z7"/>
    <w:qFormat/>
  </w:style>
  <w:style w:type="character" w:customStyle="1" w:styleId="WW8Num26z8">
    <w:name w:val="WW8Num26z8"/>
    <w:qFormat/>
  </w:style>
  <w:style w:type="character" w:customStyle="1" w:styleId="WW8Num29z1">
    <w:name w:val="WW8Num29z1"/>
    <w:qFormat/>
  </w:style>
  <w:style w:type="character" w:customStyle="1" w:styleId="WW8Num29z2">
    <w:name w:val="WW8Num29z2"/>
    <w:qFormat/>
  </w:style>
  <w:style w:type="character" w:customStyle="1" w:styleId="WW8Num29z3">
    <w:name w:val="WW8Num29z3"/>
    <w:qFormat/>
  </w:style>
  <w:style w:type="character" w:customStyle="1" w:styleId="WW8Num29z4">
    <w:name w:val="WW8Num29z4"/>
    <w:qFormat/>
  </w:style>
  <w:style w:type="character" w:customStyle="1" w:styleId="WW8Num29z5">
    <w:name w:val="WW8Num29z5"/>
    <w:qFormat/>
  </w:style>
  <w:style w:type="character" w:customStyle="1" w:styleId="WW8Num29z6">
    <w:name w:val="WW8Num29z6"/>
    <w:qFormat/>
  </w:style>
  <w:style w:type="character" w:customStyle="1" w:styleId="WW8Num29z7">
    <w:name w:val="WW8Num29z7"/>
    <w:qFormat/>
  </w:style>
  <w:style w:type="character" w:customStyle="1" w:styleId="WW8Num29z8">
    <w:name w:val="WW8Num29z8"/>
    <w:qFormat/>
  </w:style>
  <w:style w:type="character" w:customStyle="1" w:styleId="WW8Num32z1">
    <w:name w:val="WW8Num32z1"/>
    <w:qFormat/>
  </w:style>
  <w:style w:type="character" w:customStyle="1" w:styleId="WW8Num32z2">
    <w:name w:val="WW8Num32z2"/>
    <w:qFormat/>
  </w:style>
  <w:style w:type="character" w:customStyle="1" w:styleId="WW8Num32z3">
    <w:name w:val="WW8Num32z3"/>
    <w:qFormat/>
  </w:style>
  <w:style w:type="character" w:customStyle="1" w:styleId="WW8Num32z4">
    <w:name w:val="WW8Num32z4"/>
    <w:qFormat/>
  </w:style>
  <w:style w:type="character" w:customStyle="1" w:styleId="WW8Num32z5">
    <w:name w:val="WW8Num32z5"/>
    <w:qFormat/>
  </w:style>
  <w:style w:type="character" w:customStyle="1" w:styleId="WW8Num32z7">
    <w:name w:val="WW8Num32z7"/>
    <w:qFormat/>
  </w:style>
  <w:style w:type="character" w:customStyle="1" w:styleId="WW8Num32z8">
    <w:name w:val="WW8Num32z8"/>
    <w:qFormat/>
  </w:style>
  <w:style w:type="character" w:customStyle="1" w:styleId="WW8Num33z1">
    <w:name w:val="WW8Num33z1"/>
    <w:qFormat/>
  </w:style>
  <w:style w:type="character" w:customStyle="1" w:styleId="WW8Num33z2">
    <w:name w:val="WW8Num33z2"/>
    <w:qFormat/>
  </w:style>
  <w:style w:type="character" w:customStyle="1" w:styleId="WW8Num33z3">
    <w:name w:val="WW8Num33z3"/>
    <w:qFormat/>
  </w:style>
  <w:style w:type="character" w:customStyle="1" w:styleId="WW8Num33z4">
    <w:name w:val="WW8Num33z4"/>
    <w:qFormat/>
  </w:style>
  <w:style w:type="character" w:customStyle="1" w:styleId="WW8Num33z5">
    <w:name w:val="WW8Num33z5"/>
    <w:qFormat/>
  </w:style>
  <w:style w:type="character" w:customStyle="1" w:styleId="WW8Num33z7">
    <w:name w:val="WW8Num33z7"/>
    <w:qFormat/>
  </w:style>
  <w:style w:type="character" w:customStyle="1" w:styleId="WW8Num33z8">
    <w:name w:val="WW8Num33z8"/>
    <w:qFormat/>
  </w:style>
  <w:style w:type="character" w:customStyle="1" w:styleId="WW8Num36z2">
    <w:name w:val="WW8Num36z2"/>
    <w:qFormat/>
  </w:style>
  <w:style w:type="character" w:customStyle="1" w:styleId="WW8Num36z3">
    <w:name w:val="WW8Num36z3"/>
    <w:qFormat/>
  </w:style>
  <w:style w:type="character" w:customStyle="1" w:styleId="WW8Num36z4">
    <w:name w:val="WW8Num36z4"/>
    <w:qFormat/>
  </w:style>
  <w:style w:type="character" w:customStyle="1" w:styleId="WW8Num36z5">
    <w:name w:val="WW8Num36z5"/>
    <w:qFormat/>
  </w:style>
  <w:style w:type="character" w:customStyle="1" w:styleId="WW8Num36z6">
    <w:name w:val="WW8Num36z6"/>
    <w:qFormat/>
  </w:style>
  <w:style w:type="character" w:customStyle="1" w:styleId="WW8Num36z7">
    <w:name w:val="WW8Num36z7"/>
    <w:qFormat/>
  </w:style>
  <w:style w:type="character" w:customStyle="1" w:styleId="WW8Num36z8">
    <w:name w:val="WW8Num36z8"/>
    <w:qFormat/>
  </w:style>
  <w:style w:type="character" w:customStyle="1" w:styleId="WW8Num37z2">
    <w:name w:val="WW8Num37z2"/>
    <w:qFormat/>
  </w:style>
  <w:style w:type="character" w:customStyle="1" w:styleId="WW8Num37z3">
    <w:name w:val="WW8Num37z3"/>
    <w:qFormat/>
    <w:rPr>
      <w:rFonts w:cs="Calibri"/>
      <w:color w:val="000000"/>
    </w:rPr>
  </w:style>
  <w:style w:type="character" w:customStyle="1" w:styleId="WW8Num37z4">
    <w:name w:val="WW8Num37z4"/>
    <w:qFormat/>
  </w:style>
  <w:style w:type="character" w:customStyle="1" w:styleId="WW8Num37z5">
    <w:name w:val="WW8Num37z5"/>
    <w:qFormat/>
  </w:style>
  <w:style w:type="character" w:customStyle="1" w:styleId="WW8Num37z6">
    <w:name w:val="WW8Num37z6"/>
    <w:qFormat/>
  </w:style>
  <w:style w:type="character" w:customStyle="1" w:styleId="WW8Num37z7">
    <w:name w:val="WW8Num37z7"/>
    <w:qFormat/>
  </w:style>
  <w:style w:type="character" w:customStyle="1" w:styleId="WW8Num37z8">
    <w:name w:val="WW8Num37z8"/>
    <w:qFormat/>
  </w:style>
  <w:style w:type="character" w:customStyle="1" w:styleId="WW8Num41z1">
    <w:name w:val="WW8Num41z1"/>
    <w:qFormat/>
  </w:style>
  <w:style w:type="character" w:customStyle="1" w:styleId="WW8Num41z2">
    <w:name w:val="WW8Num41z2"/>
    <w:qFormat/>
  </w:style>
  <w:style w:type="character" w:customStyle="1" w:styleId="WW8Num41z3">
    <w:name w:val="WW8Num41z3"/>
    <w:qFormat/>
  </w:style>
  <w:style w:type="character" w:customStyle="1" w:styleId="WW8Num41z4">
    <w:name w:val="WW8Num41z4"/>
    <w:qFormat/>
  </w:style>
  <w:style w:type="character" w:customStyle="1" w:styleId="WW8Num41z5">
    <w:name w:val="WW8Num41z5"/>
    <w:qFormat/>
  </w:style>
  <w:style w:type="character" w:customStyle="1" w:styleId="WW8Num41z6">
    <w:name w:val="WW8Num41z6"/>
    <w:qFormat/>
  </w:style>
  <w:style w:type="character" w:customStyle="1" w:styleId="WW8Num41z7">
    <w:name w:val="WW8Num41z7"/>
    <w:qFormat/>
  </w:style>
  <w:style w:type="character" w:customStyle="1" w:styleId="WW8Num41z8">
    <w:name w:val="WW8Num41z8"/>
    <w:qFormat/>
  </w:style>
  <w:style w:type="character" w:customStyle="1" w:styleId="WW8Num43z2">
    <w:name w:val="WW8Num43z2"/>
    <w:qFormat/>
  </w:style>
  <w:style w:type="character" w:customStyle="1" w:styleId="WW8Num43z3">
    <w:name w:val="WW8Num43z3"/>
    <w:qFormat/>
  </w:style>
  <w:style w:type="character" w:customStyle="1" w:styleId="WW8Num43z4">
    <w:name w:val="WW8Num43z4"/>
    <w:qFormat/>
  </w:style>
  <w:style w:type="character" w:customStyle="1" w:styleId="WW8Num43z5">
    <w:name w:val="WW8Num43z5"/>
    <w:qFormat/>
  </w:style>
  <w:style w:type="character" w:customStyle="1" w:styleId="WW8Num43z6">
    <w:name w:val="WW8Num43z6"/>
    <w:qFormat/>
  </w:style>
  <w:style w:type="character" w:customStyle="1" w:styleId="WW8Num43z7">
    <w:name w:val="WW8Num43z7"/>
    <w:qFormat/>
  </w:style>
  <w:style w:type="character" w:customStyle="1" w:styleId="WW8Num43z8">
    <w:name w:val="WW8Num43z8"/>
    <w:qFormat/>
  </w:style>
  <w:style w:type="character" w:customStyle="1" w:styleId="WW8Num44z2">
    <w:name w:val="WW8Num44z2"/>
    <w:qFormat/>
  </w:style>
  <w:style w:type="character" w:customStyle="1" w:styleId="WW8Num44z3">
    <w:name w:val="WW8Num44z3"/>
    <w:qFormat/>
  </w:style>
  <w:style w:type="character" w:customStyle="1" w:styleId="WW8Num44z4">
    <w:name w:val="WW8Num44z4"/>
    <w:qFormat/>
  </w:style>
  <w:style w:type="character" w:customStyle="1" w:styleId="WW8Num44z5">
    <w:name w:val="WW8Num44z5"/>
    <w:qFormat/>
  </w:style>
  <w:style w:type="character" w:customStyle="1" w:styleId="WW8Num44z6">
    <w:name w:val="WW8Num44z6"/>
    <w:qFormat/>
  </w:style>
  <w:style w:type="character" w:customStyle="1" w:styleId="WW8Num44z7">
    <w:name w:val="WW8Num44z7"/>
    <w:qFormat/>
  </w:style>
  <w:style w:type="character" w:customStyle="1" w:styleId="WW8Num44z8">
    <w:name w:val="WW8Num44z8"/>
    <w:qFormat/>
  </w:style>
  <w:style w:type="character" w:customStyle="1" w:styleId="WW8Num46z1">
    <w:name w:val="WW8Num46z1"/>
    <w:qFormat/>
    <w:rPr>
      <w:rFonts w:ascii="Calibri" w:hAnsi="Calibri" w:cs="Calibri"/>
      <w:b w:val="0"/>
      <w:color w:val="000000"/>
      <w:sz w:val="22"/>
      <w:szCs w:val="22"/>
    </w:rPr>
  </w:style>
  <w:style w:type="character" w:customStyle="1" w:styleId="WW8Num47z1">
    <w:name w:val="WW8Num47z1"/>
    <w:qFormat/>
  </w:style>
  <w:style w:type="character" w:customStyle="1" w:styleId="WW8Num47z2">
    <w:name w:val="WW8Num47z2"/>
    <w:qFormat/>
  </w:style>
  <w:style w:type="character" w:customStyle="1" w:styleId="WW8Num47z3">
    <w:name w:val="WW8Num47z3"/>
    <w:qFormat/>
  </w:style>
  <w:style w:type="character" w:customStyle="1" w:styleId="WW8Num47z4">
    <w:name w:val="WW8Num47z4"/>
    <w:qFormat/>
  </w:style>
  <w:style w:type="character" w:customStyle="1" w:styleId="WW8Num47z5">
    <w:name w:val="WW8Num47z5"/>
    <w:qFormat/>
  </w:style>
  <w:style w:type="character" w:customStyle="1" w:styleId="WW8Num47z6">
    <w:name w:val="WW8Num47z6"/>
    <w:qFormat/>
  </w:style>
  <w:style w:type="character" w:customStyle="1" w:styleId="WW8Num47z7">
    <w:name w:val="WW8Num47z7"/>
    <w:qFormat/>
  </w:style>
  <w:style w:type="character" w:customStyle="1" w:styleId="WW8Num47z8">
    <w:name w:val="WW8Num47z8"/>
    <w:qFormat/>
  </w:style>
  <w:style w:type="character" w:customStyle="1" w:styleId="WW8Num49z2">
    <w:name w:val="WW8Num49z2"/>
    <w:qFormat/>
  </w:style>
  <w:style w:type="character" w:customStyle="1" w:styleId="WW8Num49z3">
    <w:name w:val="WW8Num49z3"/>
    <w:qFormat/>
  </w:style>
  <w:style w:type="character" w:customStyle="1" w:styleId="WW8Num49z4">
    <w:name w:val="WW8Num49z4"/>
    <w:qFormat/>
  </w:style>
  <w:style w:type="character" w:customStyle="1" w:styleId="WW8Num49z5">
    <w:name w:val="WW8Num49z5"/>
    <w:qFormat/>
  </w:style>
  <w:style w:type="character" w:customStyle="1" w:styleId="WW8Num49z6">
    <w:name w:val="WW8Num49z6"/>
    <w:qFormat/>
  </w:style>
  <w:style w:type="character" w:customStyle="1" w:styleId="WW8Num49z7">
    <w:name w:val="WW8Num49z7"/>
    <w:qFormat/>
  </w:style>
  <w:style w:type="character" w:customStyle="1" w:styleId="WW8Num49z8">
    <w:name w:val="WW8Num49z8"/>
    <w:qFormat/>
  </w:style>
  <w:style w:type="character" w:customStyle="1" w:styleId="Domylnaczcionkaakapitu1">
    <w:name w:val="Domyślna czcionka akapitu1"/>
    <w:qFormat/>
  </w:style>
  <w:style w:type="character" w:customStyle="1" w:styleId="Nagwek1Znak">
    <w:name w:val="Nagłówek 1 Znak"/>
    <w:qFormat/>
    <w:rPr>
      <w:rFonts w:ascii="Times New Roman" w:eastAsia="Times New Roman" w:hAnsi="Times New Roman" w:cs="Times New Roman"/>
      <w:i/>
      <w:sz w:val="28"/>
      <w:szCs w:val="20"/>
    </w:rPr>
  </w:style>
  <w:style w:type="character" w:customStyle="1" w:styleId="NagwekZnak">
    <w:name w:val="Nagłówek Znak"/>
    <w:qFormat/>
    <w:rPr>
      <w:rFonts w:ascii="Calibri" w:eastAsia="Calibri" w:hAnsi="Calibri" w:cs="Times New Roman"/>
    </w:rPr>
  </w:style>
  <w:style w:type="character" w:customStyle="1" w:styleId="StopkaZnak">
    <w:name w:val="Stopka Znak"/>
    <w:qFormat/>
    <w:rPr>
      <w:rFonts w:ascii="Calibri" w:eastAsia="Calibri" w:hAnsi="Calibri" w:cs="Times New Roman"/>
    </w:rPr>
  </w:style>
  <w:style w:type="character" w:customStyle="1" w:styleId="TytuZnak">
    <w:name w:val="Tytuł Znak"/>
    <w:qFormat/>
    <w:rPr>
      <w:rFonts w:ascii="Times New Roman" w:eastAsia="Times New Roman" w:hAnsi="Times New Roman" w:cs="Times New Roman"/>
      <w:b/>
      <w:sz w:val="28"/>
    </w:rPr>
  </w:style>
  <w:style w:type="character" w:customStyle="1" w:styleId="TekstpodstawowyZnak">
    <w:name w:val="Tekst podstawowy Znak"/>
    <w:qFormat/>
    <w:rPr>
      <w:rFonts w:ascii="Times New Roman" w:eastAsia="Times New Roman" w:hAnsi="Times New Roman" w:cs="Times New Roman"/>
      <w:sz w:val="24"/>
    </w:rPr>
  </w:style>
  <w:style w:type="character" w:customStyle="1" w:styleId="FontStyle93">
    <w:name w:val="Font Style93"/>
    <w:qFormat/>
    <w:rPr>
      <w:rFonts w:ascii="Times New Roman" w:hAnsi="Times New Roman" w:cs="Times New Roman"/>
      <w:sz w:val="30"/>
      <w:szCs w:val="30"/>
    </w:rPr>
  </w:style>
  <w:style w:type="character" w:customStyle="1" w:styleId="Nagwek8Znak">
    <w:name w:val="Nagłówek 8 Znak"/>
    <w:qFormat/>
    <w:rPr>
      <w:rFonts w:ascii="Calibri" w:eastAsia="Times New Roman" w:hAnsi="Calibri" w:cs="Times New Roman"/>
      <w:i/>
      <w:iCs/>
      <w:sz w:val="24"/>
      <w:szCs w:val="24"/>
    </w:rPr>
  </w:style>
  <w:style w:type="character" w:customStyle="1" w:styleId="TekstdymkaZnak">
    <w:name w:val="Tekst dymka Znak"/>
    <w:qFormat/>
    <w:rPr>
      <w:rFonts w:ascii="Segoe UI" w:hAnsi="Segoe UI" w:cs="Segoe UI"/>
      <w:sz w:val="18"/>
      <w:szCs w:val="18"/>
    </w:rPr>
  </w:style>
  <w:style w:type="character" w:customStyle="1" w:styleId="Teksttreci3Exact">
    <w:name w:val="Tekst treści (3) Exact"/>
    <w:qFormat/>
    <w:rPr>
      <w:rFonts w:cs="Calibri"/>
      <w:b/>
      <w:bCs/>
      <w:spacing w:val="2"/>
      <w:sz w:val="19"/>
      <w:szCs w:val="19"/>
      <w:shd w:val="clear" w:color="auto" w:fill="FFFFFF"/>
    </w:rPr>
  </w:style>
  <w:style w:type="character" w:customStyle="1" w:styleId="Teksttreci2">
    <w:name w:val="Tekst treści (2)_"/>
    <w:qFormat/>
    <w:rPr>
      <w:rFonts w:cs="Calibri"/>
      <w:b/>
      <w:bCs/>
      <w:sz w:val="26"/>
      <w:szCs w:val="26"/>
      <w:shd w:val="clear" w:color="auto" w:fill="FFFFFF"/>
    </w:rPr>
  </w:style>
  <w:style w:type="character" w:customStyle="1" w:styleId="Teksttreci">
    <w:name w:val="Tekst treści_"/>
    <w:qFormat/>
    <w:rPr>
      <w:rFonts w:cs="Calibri"/>
      <w:shd w:val="clear" w:color="auto" w:fill="FFFFFF"/>
    </w:rPr>
  </w:style>
  <w:style w:type="character" w:customStyle="1" w:styleId="TeksttreciPogrubienie">
    <w:name w:val="Tekst treści + Pogrubienie"/>
    <w:qFormat/>
    <w:rPr>
      <w:rFonts w:cs="Calibri"/>
      <w:b/>
      <w:bCs/>
      <w:color w:val="000000"/>
      <w:spacing w:val="0"/>
      <w:w w:val="100"/>
      <w:position w:val="0"/>
      <w:sz w:val="24"/>
      <w:shd w:val="clear" w:color="auto" w:fill="FFFFFF"/>
      <w:vertAlign w:val="baseline"/>
      <w:lang w:val="pl-PL" w:bidi="pl-PL"/>
    </w:rPr>
  </w:style>
  <w:style w:type="character" w:customStyle="1" w:styleId="Nagwek10">
    <w:name w:val="Nagłówek #1_"/>
    <w:qFormat/>
    <w:rPr>
      <w:rFonts w:cs="Calibri"/>
      <w:b/>
      <w:bCs/>
      <w:shd w:val="clear" w:color="auto" w:fill="FFFFFF"/>
    </w:rPr>
  </w:style>
  <w:style w:type="character" w:customStyle="1" w:styleId="Nagwek1Bezpogrubienia">
    <w:name w:val="Nagłówek #1 + Bez pogrubienia"/>
    <w:qFormat/>
    <w:rPr>
      <w:rFonts w:cs="Calibri"/>
      <w:b/>
      <w:bCs/>
      <w:color w:val="000000"/>
      <w:spacing w:val="0"/>
      <w:w w:val="100"/>
      <w:position w:val="0"/>
      <w:sz w:val="24"/>
      <w:shd w:val="clear" w:color="auto" w:fill="FFFFFF"/>
      <w:vertAlign w:val="baseline"/>
      <w:lang w:val="pl-PL" w:bidi="pl-PL"/>
    </w:rPr>
  </w:style>
  <w:style w:type="character" w:customStyle="1" w:styleId="Nagweklubstopka">
    <w:name w:val="Nagłówek lub stopka_"/>
    <w:qFormat/>
    <w:rPr>
      <w:rFonts w:ascii="Calibri" w:eastAsia="Calibri" w:hAnsi="Calibri" w:cs="Calibri"/>
      <w:b w:val="0"/>
      <w:bCs w:val="0"/>
      <w:i w:val="0"/>
      <w:iCs w:val="0"/>
      <w:caps w:val="0"/>
      <w:smallCaps w:val="0"/>
      <w:strike w:val="0"/>
      <w:dstrike w:val="0"/>
      <w:sz w:val="20"/>
      <w:szCs w:val="20"/>
      <w:u w:val="none"/>
    </w:rPr>
  </w:style>
  <w:style w:type="character" w:customStyle="1" w:styleId="Nagweklubstopka0">
    <w:name w:val="Nagłówek lub stopka"/>
    <w:qFormat/>
    <w:rPr>
      <w:rFonts w:ascii="Calibri" w:eastAsia="Calibri" w:hAnsi="Calibri" w:cs="Calibri"/>
      <w:b w:val="0"/>
      <w:bCs w:val="0"/>
      <w:i w:val="0"/>
      <w:iCs w:val="0"/>
      <w:caps w:val="0"/>
      <w:smallCaps w:val="0"/>
      <w:strike w:val="0"/>
      <w:dstrike w:val="0"/>
      <w:color w:val="000000"/>
      <w:spacing w:val="0"/>
      <w:w w:val="100"/>
      <w:position w:val="0"/>
      <w:sz w:val="20"/>
      <w:szCs w:val="20"/>
      <w:u w:val="none"/>
      <w:vertAlign w:val="baseline"/>
      <w:lang w:val="pl-PL" w:bidi="pl-PL"/>
    </w:rPr>
  </w:style>
  <w:style w:type="character" w:customStyle="1" w:styleId="Nagwek2">
    <w:name w:val="Nagłówek #2_"/>
    <w:qFormat/>
    <w:rPr>
      <w:rFonts w:cs="Calibri"/>
      <w:b/>
      <w:bCs/>
      <w:shd w:val="clear" w:color="auto" w:fill="FFFFFF"/>
    </w:rPr>
  </w:style>
  <w:style w:type="character" w:customStyle="1" w:styleId="AkapitzlistZnak">
    <w:name w:val="Akapit z listą Znak"/>
    <w:qFormat/>
    <w:rPr>
      <w:sz w:val="22"/>
      <w:szCs w:val="22"/>
    </w:rPr>
  </w:style>
  <w:style w:type="character" w:customStyle="1" w:styleId="TekstpodstawowywcityZnak">
    <w:name w:val="Tekst podstawowy wcięty Znak"/>
    <w:qFormat/>
    <w:rPr>
      <w:rFonts w:cs="Calibri"/>
      <w:sz w:val="22"/>
      <w:szCs w:val="22"/>
    </w:rPr>
  </w:style>
  <w:style w:type="character" w:styleId="Pogrubienie">
    <w:name w:val="Strong"/>
    <w:qFormat/>
    <w:rPr>
      <w:b/>
      <w:bCs/>
    </w:rPr>
  </w:style>
  <w:style w:type="character" w:customStyle="1" w:styleId="FontStyle40">
    <w:name w:val="Font Style40"/>
    <w:qFormat/>
    <w:rPr>
      <w:rFonts w:ascii="Franklin Gothic Book" w:hAnsi="Franklin Gothic Book" w:cs="Franklin Gothic Book"/>
      <w:b/>
      <w:bCs/>
      <w:sz w:val="36"/>
      <w:szCs w:val="36"/>
    </w:rPr>
  </w:style>
  <w:style w:type="character" w:customStyle="1" w:styleId="FontStyle22">
    <w:name w:val="Font Style22"/>
    <w:qFormat/>
    <w:rPr>
      <w:rFonts w:ascii="Times New Roman" w:hAnsi="Times New Roman" w:cs="Times New Roman"/>
      <w:color w:val="000000"/>
      <w:sz w:val="20"/>
      <w:szCs w:val="20"/>
    </w:rPr>
  </w:style>
  <w:style w:type="character" w:styleId="Hipercze">
    <w:name w:val="Hyperlink"/>
    <w:rPr>
      <w:color w:val="0563C1"/>
      <w:u w:val="single"/>
    </w:rPr>
  </w:style>
  <w:style w:type="character" w:customStyle="1" w:styleId="TekstprzypisudolnegoZnak">
    <w:name w:val="Tekst przypisu dolnego Znak"/>
    <w:qFormat/>
  </w:style>
  <w:style w:type="character" w:customStyle="1" w:styleId="Znakiprzypiswdolnych">
    <w:name w:val="Znaki przypisów dolnych"/>
    <w:qFormat/>
    <w:rPr>
      <w:vertAlign w:val="superscript"/>
    </w:rPr>
  </w:style>
  <w:style w:type="character" w:customStyle="1" w:styleId="FootnoteReference1">
    <w:name w:val="Footnote Reference1"/>
    <w:qFormat/>
    <w:rPr>
      <w:vertAlign w:val="superscript"/>
    </w:rPr>
  </w:style>
  <w:style w:type="character" w:customStyle="1" w:styleId="Znakiprzypiswkocowych">
    <w:name w:val="Znaki przypisów końcowych"/>
    <w:qFormat/>
    <w:rPr>
      <w:vertAlign w:val="superscript"/>
    </w:rPr>
  </w:style>
  <w:style w:type="character" w:customStyle="1" w:styleId="WW-Znakiprzypiswkocowych">
    <w:name w:val="WW-Znaki przypisów końcowych"/>
    <w:qFormat/>
  </w:style>
  <w:style w:type="character" w:customStyle="1" w:styleId="Znakinumeracji">
    <w:name w:val="Znaki numeracji"/>
    <w:qFormat/>
  </w:style>
  <w:style w:type="character" w:customStyle="1" w:styleId="EndnoteReference1">
    <w:name w:val="Endnote Reference1"/>
    <w:qFormat/>
    <w:rPr>
      <w:vertAlign w:val="superscript"/>
    </w:rPr>
  </w:style>
  <w:style w:type="character" w:customStyle="1" w:styleId="FootnoteReference2">
    <w:name w:val="Footnote Reference2"/>
    <w:qFormat/>
    <w:rPr>
      <w:vertAlign w:val="superscript"/>
    </w:rPr>
  </w:style>
  <w:style w:type="character" w:customStyle="1" w:styleId="EndnoteReference2">
    <w:name w:val="Endnote Reference2"/>
    <w:qFormat/>
    <w:rPr>
      <w:vertAlign w:val="superscript"/>
    </w:rPr>
  </w:style>
  <w:style w:type="character" w:customStyle="1" w:styleId="Znakiwypunktowania">
    <w:name w:val="Znaki wypunktowania"/>
    <w:qFormat/>
    <w:rPr>
      <w:rFonts w:ascii="OpenSymbol" w:eastAsia="OpenSymbol" w:hAnsi="OpenSymbol" w:cs="OpenSymbol"/>
    </w:rPr>
  </w:style>
  <w:style w:type="character" w:styleId="Odwoanieprzypisudolnego">
    <w:name w:val="footnote reference"/>
    <w:rPr>
      <w:vertAlign w:val="superscript"/>
    </w:rPr>
  </w:style>
  <w:style w:type="character" w:styleId="Odwoanieprzypisukocowego">
    <w:name w:val="endnote reference"/>
    <w:rPr>
      <w:vertAlign w:val="superscript"/>
    </w:rPr>
  </w:style>
  <w:style w:type="character" w:customStyle="1" w:styleId="WWCharLFO19LVL1">
    <w:name w:val="WW_CharLFO19LVL1"/>
    <w:qFormat/>
    <w:rPr>
      <w:strike w:val="0"/>
      <w:dstrike w:val="0"/>
    </w:rPr>
  </w:style>
  <w:style w:type="character" w:customStyle="1" w:styleId="apple-converted-space">
    <w:name w:val="apple-converted-space"/>
    <w:basedOn w:val="Domylnaczcionkaakapitu"/>
    <w:qFormat/>
    <w:rsid w:val="00990275"/>
  </w:style>
  <w:style w:type="paragraph" w:styleId="Nagwek">
    <w:name w:val="header"/>
    <w:basedOn w:val="Normalny"/>
    <w:next w:val="Tekstpodstawowy"/>
    <w:pPr>
      <w:tabs>
        <w:tab w:val="center" w:pos="4536"/>
        <w:tab w:val="right" w:pos="9072"/>
      </w:tabs>
    </w:pPr>
    <w:rPr>
      <w:sz w:val="20"/>
      <w:szCs w:val="20"/>
      <w:lang w:val="x-none"/>
    </w:rPr>
  </w:style>
  <w:style w:type="paragraph" w:styleId="Tekstpodstawowy">
    <w:name w:val="Body Text"/>
    <w:basedOn w:val="Normalny"/>
    <w:pPr>
      <w:jc w:val="both"/>
    </w:pPr>
    <w:rPr>
      <w:rFonts w:ascii="Times New Roman" w:eastAsia="Times New Roman" w:hAnsi="Times New Roman"/>
      <w:sz w:val="24"/>
      <w:szCs w:val="20"/>
      <w:lang w:val="x-none"/>
    </w:rPr>
  </w:style>
  <w:style w:type="paragraph" w:styleId="Lista">
    <w:name w:val="List"/>
    <w:basedOn w:val="Tekstpodstawowy"/>
    <w:rPr>
      <w:rFonts w:cs="Manga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Mangal"/>
    </w:rPr>
  </w:style>
  <w:style w:type="paragraph" w:customStyle="1" w:styleId="Nagwek11">
    <w:name w:val="Nagłówek1"/>
    <w:basedOn w:val="Normalny"/>
    <w:next w:val="Tekstpodstawowy"/>
    <w:qFormat/>
    <w:pPr>
      <w:jc w:val="center"/>
    </w:pPr>
    <w:rPr>
      <w:rFonts w:ascii="Times New Roman" w:eastAsia="Times New Roman" w:hAnsi="Times New Roman"/>
      <w:b/>
      <w:sz w:val="28"/>
      <w:szCs w:val="20"/>
      <w:lang w:val="x-none"/>
    </w:rPr>
  </w:style>
  <w:style w:type="paragraph" w:customStyle="1" w:styleId="caption1">
    <w:name w:val="caption1"/>
    <w:basedOn w:val="Normalny"/>
    <w:qFormat/>
    <w:pPr>
      <w:suppressLineNumbers/>
      <w:spacing w:before="120" w:after="120"/>
    </w:pPr>
    <w:rPr>
      <w:rFonts w:cs="Arial"/>
      <w:i/>
      <w:iCs/>
      <w:sz w:val="24"/>
      <w:szCs w:val="24"/>
    </w:rPr>
  </w:style>
  <w:style w:type="paragraph" w:customStyle="1" w:styleId="Caption11">
    <w:name w:val="Caption11"/>
    <w:basedOn w:val="Normalny"/>
    <w:qFormat/>
    <w:pPr>
      <w:suppressLineNumbers/>
      <w:spacing w:before="120" w:after="120"/>
    </w:pPr>
    <w:rPr>
      <w:rFonts w:cs="Arial"/>
      <w:i/>
      <w:iCs/>
      <w:sz w:val="24"/>
      <w:szCs w:val="24"/>
    </w:rPr>
  </w:style>
  <w:style w:type="paragraph" w:customStyle="1" w:styleId="Caption111">
    <w:name w:val="Caption111"/>
    <w:basedOn w:val="Normalny"/>
    <w:qFormat/>
    <w:pPr>
      <w:suppressLineNumbers/>
      <w:spacing w:before="120" w:after="120"/>
    </w:pPr>
    <w:rPr>
      <w:rFonts w:cs="Arial"/>
      <w:i/>
      <w:iCs/>
      <w:sz w:val="24"/>
      <w:szCs w:val="24"/>
    </w:rPr>
  </w:style>
  <w:style w:type="paragraph" w:customStyle="1" w:styleId="Caption1111">
    <w:name w:val="Caption1111"/>
    <w:basedOn w:val="Normalny"/>
    <w:qFormat/>
    <w:pPr>
      <w:suppressLineNumbers/>
      <w:spacing w:before="120" w:after="120"/>
    </w:pPr>
    <w:rPr>
      <w:rFonts w:cs="Mangal"/>
      <w:i/>
      <w:iCs/>
      <w:sz w:val="24"/>
      <w:szCs w:val="24"/>
    </w:rPr>
  </w:style>
  <w:style w:type="paragraph" w:customStyle="1" w:styleId="pkt">
    <w:name w:val="pkt"/>
    <w:basedOn w:val="Normalny"/>
    <w:qFormat/>
    <w:pPr>
      <w:spacing w:before="60" w:after="60"/>
      <w:ind w:left="851" w:hanging="295"/>
      <w:jc w:val="both"/>
    </w:pPr>
    <w:rPr>
      <w:rFonts w:ascii="Times New Roman" w:eastAsia="Times New Roman" w:hAnsi="Times New Roman"/>
      <w:sz w:val="24"/>
      <w:szCs w:val="20"/>
    </w:rPr>
  </w:style>
  <w:style w:type="paragraph" w:customStyle="1" w:styleId="Gwkaistopka">
    <w:name w:val="Główka i stopka"/>
    <w:basedOn w:val="Normalny"/>
    <w:qFormat/>
    <w:pPr>
      <w:suppressLineNumbers/>
      <w:tabs>
        <w:tab w:val="center" w:pos="4819"/>
        <w:tab w:val="right" w:pos="9638"/>
      </w:tabs>
    </w:pPr>
  </w:style>
  <w:style w:type="paragraph" w:styleId="Stopka">
    <w:name w:val="footer"/>
    <w:basedOn w:val="Normalny"/>
    <w:pPr>
      <w:tabs>
        <w:tab w:val="center" w:pos="4536"/>
        <w:tab w:val="right" w:pos="9072"/>
      </w:tabs>
    </w:pPr>
    <w:rPr>
      <w:sz w:val="20"/>
      <w:szCs w:val="20"/>
      <w:lang w:val="x-none"/>
    </w:rPr>
  </w:style>
  <w:style w:type="paragraph" w:customStyle="1" w:styleId="Listapunktowana51">
    <w:name w:val="Lista punktowana 51"/>
    <w:basedOn w:val="Normalny"/>
    <w:qFormat/>
    <w:pPr>
      <w:widowControl w:val="0"/>
      <w:ind w:left="1415" w:hanging="283"/>
      <w:contextualSpacing/>
    </w:pPr>
    <w:rPr>
      <w:rFonts w:ascii="Times New Roman" w:eastAsia="Lucida Sans Unicode" w:hAnsi="Times New Roman"/>
      <w:sz w:val="24"/>
      <w:szCs w:val="20"/>
    </w:rPr>
  </w:style>
  <w:style w:type="paragraph" w:styleId="Bezodstpw">
    <w:name w:val="No Spacing"/>
    <w:qFormat/>
    <w:rPr>
      <w:rFonts w:ascii="Calibri" w:eastAsia="Calibri" w:hAnsi="Calibri"/>
      <w:sz w:val="22"/>
      <w:szCs w:val="22"/>
      <w:lang w:eastAsia="zh-CN"/>
    </w:rPr>
  </w:style>
  <w:style w:type="paragraph" w:styleId="Akapitzlist">
    <w:name w:val="List Paragraph"/>
    <w:basedOn w:val="Normalny"/>
    <w:qFormat/>
    <w:pPr>
      <w:ind w:left="708"/>
    </w:pPr>
  </w:style>
  <w:style w:type="paragraph" w:styleId="Tekstdymka">
    <w:name w:val="Balloon Text"/>
    <w:basedOn w:val="Normalny"/>
    <w:qFormat/>
    <w:rPr>
      <w:rFonts w:ascii="Segoe UI" w:hAnsi="Segoe UI" w:cs="Segoe UI"/>
      <w:sz w:val="18"/>
      <w:szCs w:val="18"/>
      <w:lang w:val="x-none"/>
    </w:rPr>
  </w:style>
  <w:style w:type="paragraph" w:customStyle="1" w:styleId="Default">
    <w:name w:val="Default"/>
    <w:qFormat/>
    <w:rPr>
      <w:color w:val="000000"/>
      <w:sz w:val="24"/>
      <w:szCs w:val="24"/>
      <w:lang w:eastAsia="zh-CN"/>
    </w:rPr>
  </w:style>
  <w:style w:type="paragraph" w:customStyle="1" w:styleId="Teksttreci3">
    <w:name w:val="Tekst treści (3)"/>
    <w:basedOn w:val="Normalny"/>
    <w:qFormat/>
    <w:pPr>
      <w:widowControl w:val="0"/>
      <w:shd w:val="clear" w:color="auto" w:fill="FFFFFF"/>
      <w:spacing w:line="0" w:lineRule="atLeast"/>
    </w:pPr>
    <w:rPr>
      <w:b/>
      <w:bCs/>
      <w:spacing w:val="2"/>
      <w:sz w:val="19"/>
      <w:szCs w:val="19"/>
      <w:lang w:val="x-none"/>
    </w:rPr>
  </w:style>
  <w:style w:type="paragraph" w:customStyle="1" w:styleId="Teksttreci20">
    <w:name w:val="Tekst treści (2)"/>
    <w:basedOn w:val="Normalny"/>
    <w:qFormat/>
    <w:pPr>
      <w:widowControl w:val="0"/>
      <w:shd w:val="clear" w:color="auto" w:fill="FFFFFF"/>
      <w:spacing w:after="300" w:line="0" w:lineRule="atLeast"/>
      <w:jc w:val="center"/>
    </w:pPr>
    <w:rPr>
      <w:b/>
      <w:bCs/>
      <w:sz w:val="26"/>
      <w:szCs w:val="26"/>
      <w:lang w:val="x-none"/>
    </w:rPr>
  </w:style>
  <w:style w:type="paragraph" w:customStyle="1" w:styleId="Teksttreci0">
    <w:name w:val="Tekst treści"/>
    <w:basedOn w:val="Normalny"/>
    <w:qFormat/>
    <w:pPr>
      <w:widowControl w:val="0"/>
      <w:shd w:val="clear" w:color="auto" w:fill="FFFFFF"/>
      <w:spacing w:before="300" w:after="300" w:line="0" w:lineRule="atLeast"/>
      <w:ind w:hanging="360"/>
      <w:jc w:val="both"/>
    </w:pPr>
    <w:rPr>
      <w:sz w:val="20"/>
      <w:szCs w:val="20"/>
      <w:lang w:val="x-none"/>
    </w:rPr>
  </w:style>
  <w:style w:type="paragraph" w:customStyle="1" w:styleId="Nagwek12">
    <w:name w:val="Nagłówek #1"/>
    <w:basedOn w:val="Normalny"/>
    <w:qFormat/>
    <w:pPr>
      <w:widowControl w:val="0"/>
      <w:shd w:val="clear" w:color="auto" w:fill="FFFFFF"/>
      <w:spacing w:line="307" w:lineRule="exact"/>
      <w:ind w:hanging="280"/>
    </w:pPr>
    <w:rPr>
      <w:b/>
      <w:bCs/>
      <w:sz w:val="20"/>
      <w:szCs w:val="20"/>
      <w:lang w:val="x-none"/>
    </w:rPr>
  </w:style>
  <w:style w:type="paragraph" w:customStyle="1" w:styleId="Nagwek20">
    <w:name w:val="Nagłówek #2"/>
    <w:basedOn w:val="Normalny"/>
    <w:qFormat/>
    <w:pPr>
      <w:widowControl w:val="0"/>
      <w:shd w:val="clear" w:color="auto" w:fill="FFFFFF"/>
      <w:spacing w:before="480" w:line="0" w:lineRule="atLeast"/>
      <w:jc w:val="both"/>
    </w:pPr>
    <w:rPr>
      <w:b/>
      <w:bCs/>
      <w:sz w:val="20"/>
      <w:szCs w:val="20"/>
      <w:lang w:val="x-none"/>
    </w:rPr>
  </w:style>
  <w:style w:type="paragraph" w:styleId="Tekstpodstawowywcity">
    <w:name w:val="Body Text Indent"/>
    <w:basedOn w:val="Normalny"/>
    <w:pPr>
      <w:spacing w:after="120" w:line="276" w:lineRule="auto"/>
      <w:ind w:left="283"/>
    </w:pPr>
    <w:rPr>
      <w:rFonts w:cs="Calibri"/>
    </w:rPr>
  </w:style>
  <w:style w:type="paragraph" w:customStyle="1" w:styleId="Akapitzlist1">
    <w:name w:val="Akapit z listą1"/>
    <w:basedOn w:val="Normalny"/>
    <w:qFormat/>
    <w:pPr>
      <w:spacing w:after="200" w:line="276" w:lineRule="auto"/>
    </w:pPr>
    <w:rPr>
      <w:rFonts w:cs="Calibri"/>
    </w:rPr>
  </w:style>
  <w:style w:type="paragraph" w:customStyle="1" w:styleId="Style2">
    <w:name w:val="Style2"/>
    <w:basedOn w:val="Normalny"/>
    <w:qFormat/>
    <w:pPr>
      <w:widowControl w:val="0"/>
      <w:spacing w:line="281" w:lineRule="exact"/>
    </w:pPr>
    <w:rPr>
      <w:rFonts w:ascii="Times New Roman" w:eastAsia="Times New Roman" w:hAnsi="Times New Roman" w:cs="Calibri"/>
      <w:sz w:val="24"/>
      <w:szCs w:val="24"/>
    </w:rPr>
  </w:style>
  <w:style w:type="paragraph" w:customStyle="1" w:styleId="Style1">
    <w:name w:val="Style1"/>
    <w:basedOn w:val="Normalny"/>
    <w:qFormat/>
    <w:pPr>
      <w:widowControl w:val="0"/>
      <w:spacing w:line="283" w:lineRule="exact"/>
      <w:jc w:val="center"/>
    </w:pPr>
    <w:rPr>
      <w:rFonts w:ascii="Times New Roman" w:eastAsia="Times New Roman" w:hAnsi="Times New Roman" w:cs="Calibri"/>
      <w:sz w:val="24"/>
      <w:szCs w:val="24"/>
    </w:rPr>
  </w:style>
  <w:style w:type="paragraph" w:customStyle="1" w:styleId="Style20">
    <w:name w:val="Style20"/>
    <w:basedOn w:val="Normalny"/>
    <w:qFormat/>
    <w:pPr>
      <w:widowControl w:val="0"/>
    </w:pPr>
    <w:rPr>
      <w:rFonts w:ascii="Times New Roman" w:eastAsia="Times New Roman" w:hAnsi="Times New Roman" w:cs="Calibri"/>
      <w:sz w:val="24"/>
      <w:szCs w:val="24"/>
    </w:rPr>
  </w:style>
  <w:style w:type="paragraph" w:styleId="Tekstprzypisudolnego">
    <w:name w:val="footnote text"/>
    <w:basedOn w:val="Normalny"/>
    <w:rPr>
      <w:sz w:val="20"/>
      <w:szCs w:val="20"/>
    </w:rPr>
  </w:style>
  <w:style w:type="paragraph" w:customStyle="1" w:styleId="Standard">
    <w:name w:val="Standard"/>
    <w:qFormat/>
    <w:pPr>
      <w:textAlignment w:val="baseline"/>
    </w:pPr>
    <w:rPr>
      <w:rFonts w:ascii="Liberation Serif" w:eastAsia="NSimSun" w:hAnsi="Liberation Serif" w:cs="Mangal"/>
      <w:kern w:val="2"/>
      <w:sz w:val="24"/>
      <w:szCs w:val="24"/>
      <w:lang w:eastAsia="zh-CN" w:bidi="hi-IN"/>
    </w:rPr>
  </w:style>
  <w:style w:type="paragraph" w:customStyle="1" w:styleId="Zawartotabeli">
    <w:name w:val="Zawartość tabeli"/>
    <w:basedOn w:val="Normalny"/>
    <w:qFormat/>
    <w:pPr>
      <w:widowControl w:val="0"/>
      <w:suppressLineNumbers/>
    </w:pPr>
  </w:style>
  <w:style w:type="paragraph" w:customStyle="1" w:styleId="Nagwektabeli">
    <w:name w:val="Nagłówek tabeli"/>
    <w:basedOn w:val="Zawartotabeli"/>
    <w:qFormat/>
    <w:pPr>
      <w:jc w:val="center"/>
    </w:pPr>
    <w:rPr>
      <w:b/>
      <w:bCs/>
    </w:rPr>
  </w:style>
  <w:style w:type="paragraph" w:styleId="Poprawka">
    <w:name w:val="Revision"/>
    <w:uiPriority w:val="99"/>
    <w:semiHidden/>
    <w:qFormat/>
    <w:rsid w:val="00523469"/>
    <w:rPr>
      <w:rFonts w:ascii="Calibri" w:eastAsia="Calibri" w:hAnsi="Calibri"/>
      <w:sz w:val="22"/>
      <w:szCs w:val="22"/>
      <w:lang w:eastAsia="zh-CN"/>
    </w:rPr>
  </w:style>
  <w:style w:type="paragraph" w:styleId="NormalnyWeb">
    <w:name w:val="Normal (Web)"/>
    <w:basedOn w:val="Normalny"/>
    <w:uiPriority w:val="99"/>
    <w:semiHidden/>
    <w:unhideWhenUsed/>
    <w:qFormat/>
    <w:rsid w:val="00990275"/>
    <w:pPr>
      <w:suppressAutoHyphens w:val="0"/>
      <w:spacing w:beforeAutospacing="1" w:afterAutospacing="1"/>
    </w:pPr>
    <w:rPr>
      <w:rFonts w:ascii="Times New Roman" w:eastAsia="Times New Roman" w:hAnsi="Times New Roman"/>
      <w:sz w:val="24"/>
      <w:szCs w:val="24"/>
      <w:lang w:eastAsia="pl-PL"/>
    </w:rPr>
  </w:style>
  <w:style w:type="numbering" w:customStyle="1" w:styleId="WWNum63">
    <w:name w:val="WWNum63"/>
    <w:basedOn w:val="Bezlisty"/>
    <w:rsid w:val="00BF3295"/>
    <w:pPr>
      <w:numPr>
        <w:numId w:val="37"/>
      </w:numPr>
    </w:pPr>
  </w:style>
  <w:style w:type="numbering" w:customStyle="1" w:styleId="WWNum66">
    <w:name w:val="WWNum66"/>
    <w:basedOn w:val="Bezlisty"/>
    <w:rsid w:val="002E0712"/>
    <w:pPr>
      <w:numPr>
        <w:numId w:val="38"/>
      </w:numPr>
    </w:pPr>
  </w:style>
  <w:style w:type="numbering" w:customStyle="1" w:styleId="WWNum57">
    <w:name w:val="WWNum57"/>
    <w:basedOn w:val="Bezlisty"/>
    <w:rsid w:val="00784D85"/>
    <w:pPr>
      <w:numPr>
        <w:numId w:val="39"/>
      </w:numPr>
    </w:pPr>
  </w:style>
  <w:style w:type="numbering" w:customStyle="1" w:styleId="WWNum56">
    <w:name w:val="WWNum56"/>
    <w:basedOn w:val="Bezlisty"/>
    <w:rsid w:val="00784D85"/>
    <w:pPr>
      <w:numPr>
        <w:numId w:val="40"/>
      </w:numPr>
    </w:pPr>
  </w:style>
  <w:style w:type="numbering" w:customStyle="1" w:styleId="WWNum58">
    <w:name w:val="WWNum58"/>
    <w:basedOn w:val="Bezlisty"/>
    <w:rsid w:val="00784D85"/>
    <w:pPr>
      <w:numPr>
        <w:numId w:val="42"/>
      </w:numPr>
    </w:pPr>
  </w:style>
  <w:style w:type="numbering" w:customStyle="1" w:styleId="WWNum59">
    <w:name w:val="WWNum59"/>
    <w:basedOn w:val="Bezlisty"/>
    <w:rsid w:val="00784D85"/>
    <w:pPr>
      <w:numPr>
        <w:numId w:val="43"/>
      </w:numPr>
    </w:pPr>
  </w:style>
  <w:style w:type="numbering" w:customStyle="1" w:styleId="WWNum76">
    <w:name w:val="WWNum76"/>
    <w:basedOn w:val="Bezlisty"/>
    <w:rsid w:val="00B85817"/>
    <w:pPr>
      <w:numPr>
        <w:numId w:val="45"/>
      </w:numPr>
    </w:pPr>
  </w:style>
  <w:style w:type="numbering" w:customStyle="1" w:styleId="WWNum68">
    <w:name w:val="WWNum68"/>
    <w:basedOn w:val="Bezlisty"/>
    <w:rsid w:val="00B85817"/>
    <w:pPr>
      <w:numPr>
        <w:numId w:val="46"/>
      </w:numPr>
    </w:pPr>
  </w:style>
  <w:style w:type="numbering" w:customStyle="1" w:styleId="WWNum70">
    <w:name w:val="WWNum70"/>
    <w:basedOn w:val="Bezlisty"/>
    <w:rsid w:val="009518F5"/>
    <w:pPr>
      <w:numPr>
        <w:numId w:val="49"/>
      </w:numPr>
    </w:pPr>
  </w:style>
  <w:style w:type="numbering" w:customStyle="1" w:styleId="WWNum71">
    <w:name w:val="WWNum71"/>
    <w:basedOn w:val="Bezlisty"/>
    <w:rsid w:val="009518F5"/>
    <w:pPr>
      <w:numPr>
        <w:numId w:val="5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majorFont>
      <a:minorFont>
        <a:latin typeface="Aptos" panose="0211000402020202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1F82AC-6500-5345-8FE6-E473DAFC96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219</TotalTime>
  <Pages>27</Pages>
  <Words>10789</Words>
  <Characters>64734</Characters>
  <Application>Microsoft Office Word</Application>
  <DocSecurity>0</DocSecurity>
  <Lines>539</Lines>
  <Paragraphs>150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75373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dc:description/>
  <cp:lastModifiedBy>Julia Wypych</cp:lastModifiedBy>
  <cp:revision>88</cp:revision>
  <cp:lastPrinted>2026-08-13T10:41:00Z</cp:lastPrinted>
  <dcterms:created xsi:type="dcterms:W3CDTF">2026-07-28T13:45:00Z</dcterms:created>
  <dcterms:modified xsi:type="dcterms:W3CDTF">2026-08-13T12:53:00Z</dcterms:modified>
  <dc:language>pl-PL</dc:language>
</cp:coreProperties>
</file>